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8C6" w:rsidRPr="00DF6A36" w:rsidRDefault="002D08C6" w:rsidP="0031534E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F6A3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ПОЯСНИТЕЛЬНАЯ ЗАПИСКА</w:t>
      </w:r>
    </w:p>
    <w:p w:rsidR="002D08C6" w:rsidRPr="00DF6A36" w:rsidRDefault="002D08C6" w:rsidP="0031534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F6A3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 годовому отчету по итогам исполнения бюджета </w:t>
      </w:r>
    </w:p>
    <w:p w:rsidR="002D08C6" w:rsidRPr="00DF6A36" w:rsidRDefault="002D08C6" w:rsidP="0031534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F6A3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МО «Ярский район» за </w:t>
      </w:r>
      <w:r w:rsidR="003B34B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2019</w:t>
      </w:r>
      <w:r w:rsidRPr="00DF6A3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2D08C6" w:rsidRPr="00DA4D04" w:rsidRDefault="002D08C6" w:rsidP="0031534E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2D08C6" w:rsidRPr="00DF6A36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6A3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Доходы бюджета МО «Ярский район»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 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2019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 год исполнены в сумме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547264,0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DF6A36" w:rsidRPr="00DF6A36">
        <w:rPr>
          <w:rFonts w:ascii="Times New Roman" w:hAnsi="Times New Roman" w:cs="Times New Roman"/>
          <w:sz w:val="28"/>
          <w:szCs w:val="28"/>
          <w:lang w:eastAsia="ru-RU"/>
        </w:rPr>
        <w:t>94,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 % к уточнённым плановым назначениям, в том числе налоговые и неналоговые доходы –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99,7</w:t>
      </w:r>
      <w:r w:rsidR="00DF6A36"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%, безвозмездные поступления - 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95,2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 %. Темп роста к соответствующему периоду прошлого года составил </w:t>
      </w:r>
      <w:r w:rsidR="00DF6A36" w:rsidRPr="00DF6A3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DF6A36" w:rsidRPr="00DF6A36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025095">
        <w:rPr>
          <w:rFonts w:ascii="Times New Roman" w:hAnsi="Times New Roman" w:cs="Times New Roman"/>
          <w:sz w:val="28"/>
          <w:szCs w:val="28"/>
          <w:lang w:eastAsia="ru-RU"/>
        </w:rPr>
        <w:t>,8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 %.</w:t>
      </w:r>
    </w:p>
    <w:p w:rsidR="002D08C6" w:rsidRPr="00DF6A36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Налоговые и неналоговые доходы бюджета МО «Ярский район» исполнены в сумме </w:t>
      </w:r>
      <w:r w:rsidR="00272AD4">
        <w:rPr>
          <w:rFonts w:ascii="Times New Roman" w:hAnsi="Times New Roman" w:cs="Times New Roman"/>
          <w:sz w:val="28"/>
          <w:szCs w:val="28"/>
          <w:lang w:eastAsia="ru-RU"/>
        </w:rPr>
        <w:t>94480,2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272AD4">
        <w:rPr>
          <w:rFonts w:ascii="Times New Roman" w:hAnsi="Times New Roman" w:cs="Times New Roman"/>
          <w:sz w:val="28"/>
          <w:szCs w:val="28"/>
          <w:lang w:eastAsia="ru-RU"/>
        </w:rPr>
        <w:t>17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 %  от общего объема доходов. Темп роста к уровню 201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 года составил </w:t>
      </w:r>
      <w:r w:rsidR="00272AD4">
        <w:rPr>
          <w:rFonts w:ascii="Times New Roman" w:hAnsi="Times New Roman" w:cs="Times New Roman"/>
          <w:sz w:val="28"/>
          <w:szCs w:val="28"/>
          <w:lang w:eastAsia="ru-RU"/>
        </w:rPr>
        <w:t>103</w:t>
      </w:r>
      <w:r w:rsidR="00025095">
        <w:rPr>
          <w:rFonts w:ascii="Times New Roman" w:hAnsi="Times New Roman" w:cs="Times New Roman"/>
          <w:sz w:val="28"/>
          <w:szCs w:val="28"/>
          <w:lang w:eastAsia="ru-RU"/>
        </w:rPr>
        <w:t>,8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 %.</w:t>
      </w:r>
    </w:p>
    <w:p w:rsidR="002D08C6" w:rsidRPr="00DA4D04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2D08C6" w:rsidRPr="00DF6A36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Наибольший удельный вес в структуре налоговых и неналоговых доходов  </w:t>
      </w:r>
      <w:r w:rsidR="00025095">
        <w:rPr>
          <w:rFonts w:ascii="Times New Roman" w:hAnsi="Times New Roman" w:cs="Times New Roman"/>
          <w:sz w:val="28"/>
          <w:szCs w:val="28"/>
          <w:lang w:eastAsia="ru-RU"/>
        </w:rPr>
        <w:t xml:space="preserve">составляет 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налог на доходы физических лиц – </w:t>
      </w:r>
      <w:r w:rsidR="00025095">
        <w:rPr>
          <w:rFonts w:ascii="Times New Roman" w:hAnsi="Times New Roman" w:cs="Times New Roman"/>
          <w:sz w:val="28"/>
          <w:szCs w:val="28"/>
          <w:lang w:eastAsia="ru-RU"/>
        </w:rPr>
        <w:t>77,8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 %.</w:t>
      </w:r>
    </w:p>
    <w:p w:rsidR="002D08C6" w:rsidRPr="00C34226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08C6" w:rsidRPr="00C34226" w:rsidRDefault="002D08C6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3422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ДИНАМИКА</w:t>
      </w:r>
    </w:p>
    <w:p w:rsidR="002D08C6" w:rsidRPr="00C34226" w:rsidRDefault="002D08C6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3422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поступления доходов в бюджет</w:t>
      </w:r>
    </w:p>
    <w:p w:rsidR="002D08C6" w:rsidRPr="00C34226" w:rsidRDefault="002D08C6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3422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«Ярский район» в </w:t>
      </w:r>
      <w:r w:rsidR="003B34B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2019</w:t>
      </w:r>
      <w:r w:rsidRPr="00C3422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году (тыс.</w:t>
      </w:r>
      <w:r w:rsidR="00DF6A36" w:rsidRPr="00C3422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3422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рублей)</w:t>
      </w:r>
    </w:p>
    <w:p w:rsidR="002D08C6" w:rsidRPr="00C34226" w:rsidRDefault="002D08C6" w:rsidP="00FC24D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8C6" w:rsidRPr="00DA4D04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2B473E" w:rsidRPr="00DA4D04" w:rsidRDefault="0010462E" w:rsidP="0010462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64140C">
        <w:rPr>
          <w:noProof/>
          <w:lang w:eastAsia="ru-RU"/>
        </w:rPr>
        <w:object w:dxaOrig="720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3in" o:ole="">
            <v:imagedata r:id="rId7" o:title=""/>
            <o:lock v:ext="edit" aspectratio="f"/>
          </v:shape>
          <o:OLEObject Type="Embed" ProgID="Excel.Sheet.8" ShapeID="_x0000_i1025" DrawAspect="Content" ObjectID="_1648881989" r:id="rId8">
            <o:FieldCodes>\s</o:FieldCodes>
          </o:OLEObject>
        </w:object>
      </w:r>
    </w:p>
    <w:p w:rsidR="002D08C6" w:rsidRPr="00DA4D04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2D08C6" w:rsidRPr="00DA4D04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2D08C6" w:rsidRPr="005B4F6C" w:rsidRDefault="002D08C6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B4F6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Раздел 101 «НАЛОГИ НА ПРИБЫЛЬ, ДОХОДЫ»</w:t>
      </w:r>
    </w:p>
    <w:p w:rsidR="002D08C6" w:rsidRPr="005B4F6C" w:rsidRDefault="002B473E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B4F6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</w:t>
      </w:r>
      <w:r w:rsidR="002D08C6" w:rsidRPr="005B4F6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оля</w:t>
      </w:r>
      <w:r w:rsidRPr="005B4F6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D08C6" w:rsidRPr="005B4F6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налоговых и неналоговых доходов бюджета</w:t>
      </w:r>
    </w:p>
    <w:p w:rsidR="002D08C6" w:rsidRPr="005B4F6C" w:rsidRDefault="002D08C6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B4F6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образования «Ярский район» в </w:t>
      </w:r>
      <w:r w:rsidR="003B34B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2019</w:t>
      </w:r>
      <w:r w:rsidRPr="005B4F6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году (тыс.</w:t>
      </w:r>
      <w:r w:rsidR="00DF6A36" w:rsidRPr="005B4F6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B4F6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рублей)</w:t>
      </w:r>
    </w:p>
    <w:bookmarkStart w:id="0" w:name="_MON_1617167485"/>
    <w:bookmarkStart w:id="1" w:name="_MON_1648618731"/>
    <w:bookmarkEnd w:id="0"/>
    <w:bookmarkEnd w:id="1"/>
    <w:bookmarkStart w:id="2" w:name="_MON_1617167454"/>
    <w:bookmarkEnd w:id="2"/>
    <w:p w:rsidR="002D08C6" w:rsidRDefault="00691B35" w:rsidP="0031534E">
      <w:pPr>
        <w:spacing w:after="0" w:line="240" w:lineRule="auto"/>
        <w:jc w:val="center"/>
      </w:pPr>
      <w:r w:rsidRPr="0064140C">
        <w:rPr>
          <w:noProof/>
          <w:lang w:eastAsia="ru-RU"/>
        </w:rPr>
        <w:object w:dxaOrig="6812" w:dyaOrig="4328">
          <v:shape id="_x0000_i1026" type="#_x0000_t75" style="width:340.5pt;height:216.75pt" o:ole="">
            <v:imagedata r:id="rId9" o:title=""/>
            <o:lock v:ext="edit" aspectratio="f"/>
          </v:shape>
          <o:OLEObject Type="Embed" ProgID="Excel.Sheet.8" ShapeID="_x0000_i1026" DrawAspect="Content" ObjectID="_1648881990" r:id="rId10">
            <o:FieldCodes>\s</o:FieldCodes>
          </o:OLEObject>
        </w:object>
      </w:r>
    </w:p>
    <w:p w:rsidR="00691B35" w:rsidRPr="00DA4D04" w:rsidRDefault="00691B35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2D08C6" w:rsidRPr="005B4F6C" w:rsidRDefault="005B4F6C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B4F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</w:t>
      </w:r>
      <w:r w:rsidR="002D08C6" w:rsidRPr="005B4F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труктура</w:t>
      </w:r>
    </w:p>
    <w:p w:rsidR="002D08C6" w:rsidRPr="005B4F6C" w:rsidRDefault="002D08C6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B4F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налоговых и неналоговых доходов бюджета</w:t>
      </w:r>
    </w:p>
    <w:p w:rsidR="002D08C6" w:rsidRPr="005B4F6C" w:rsidRDefault="002D08C6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B4F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«Ярский район» в </w:t>
      </w:r>
      <w:r w:rsidR="003B34B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2019</w:t>
      </w:r>
      <w:r w:rsidRPr="005B4F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году (тыс.</w:t>
      </w:r>
      <w:r w:rsidR="00DF6A36" w:rsidRPr="005B4F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B4F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рублей)</w:t>
      </w:r>
    </w:p>
    <w:p w:rsidR="00042D39" w:rsidRDefault="00042D39" w:rsidP="0031534E">
      <w:pPr>
        <w:spacing w:after="0" w:line="240" w:lineRule="auto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</w:pPr>
    </w:p>
    <w:p w:rsidR="00042D39" w:rsidRDefault="005E4286" w:rsidP="005E4286">
      <w:pPr>
        <w:spacing w:after="0" w:line="240" w:lineRule="auto"/>
        <w:jc w:val="center"/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</w:pPr>
      <w:r w:rsidRPr="00660833">
        <w:rPr>
          <w:noProof/>
          <w:lang w:eastAsia="ru-RU"/>
        </w:rPr>
        <w:object w:dxaOrig="8449" w:dyaOrig="6250">
          <v:shape id="_x0000_i1131" type="#_x0000_t75" style="width:422.25pt;height:312.75pt;visibility:visible" o:ole="">
            <v:imagedata r:id="rId11" o:title=""/>
            <o:lock v:ext="edit" aspectratio="f"/>
          </v:shape>
          <o:OLEObject Type="Embed" ProgID="Excel.Chart.8" ShapeID="_x0000_i1131" DrawAspect="Content" ObjectID="_1648881991" r:id="rId12">
            <o:FieldCodes>\s</o:FieldCodes>
          </o:OLEObject>
        </w:object>
      </w:r>
    </w:p>
    <w:p w:rsidR="00042D39" w:rsidRDefault="00042D39" w:rsidP="0031534E">
      <w:pPr>
        <w:spacing w:after="0" w:line="240" w:lineRule="auto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</w:pPr>
    </w:p>
    <w:p w:rsidR="00042D39" w:rsidRDefault="00042D39" w:rsidP="0031534E">
      <w:pPr>
        <w:spacing w:after="0" w:line="240" w:lineRule="auto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</w:pPr>
    </w:p>
    <w:p w:rsidR="002D08C6" w:rsidRPr="00107CD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2019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год в бюджет МО «Ярский район» поступило налога на доходы физических лиц в сумме </w:t>
      </w:r>
      <w:r w:rsidR="00025095" w:rsidRPr="00025095">
        <w:rPr>
          <w:rFonts w:ascii="Times New Roman" w:hAnsi="Times New Roman" w:cs="Times New Roman"/>
          <w:sz w:val="28"/>
          <w:szCs w:val="28"/>
          <w:lang w:eastAsia="ru-RU"/>
        </w:rPr>
        <w:t>73598,7</w:t>
      </w:r>
      <w:r w:rsidR="000250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>тыс. рублей, что составляет 1</w:t>
      </w:r>
      <w:r w:rsidR="00DF6A36" w:rsidRPr="00107CD5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025095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DF6A36" w:rsidRPr="00107CD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025095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F6A36"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% к уточнённым плановым назначениям. Темп роста к соответствующему периоду прошлого года составил </w:t>
      </w:r>
      <w:r w:rsidR="00DF6A36" w:rsidRPr="00107CD5"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CD0527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% .</w:t>
      </w:r>
    </w:p>
    <w:p w:rsidR="002D08C6" w:rsidRPr="00DA4D04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DA4D0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2D08C6" w:rsidRPr="00107CD5" w:rsidRDefault="00DF6A3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07C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  </w:t>
      </w:r>
      <w:r w:rsidR="00107C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07C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D08C6" w:rsidRPr="00107C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105 «НАЛОГИ НА СОВОКУПНЫЙ ДОХОД»</w:t>
      </w:r>
    </w:p>
    <w:p w:rsidR="002D08C6" w:rsidRPr="00107CD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08C6" w:rsidRPr="00107CD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2019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год в бюджет МО «Ярский район» поступило налогов на совокупный доход в сумме </w:t>
      </w:r>
      <w:r w:rsidR="00073648">
        <w:rPr>
          <w:rFonts w:ascii="Times New Roman" w:hAnsi="Times New Roman" w:cs="Times New Roman"/>
          <w:sz w:val="28"/>
          <w:szCs w:val="28"/>
          <w:lang w:eastAsia="ru-RU"/>
        </w:rPr>
        <w:t>4004,7</w:t>
      </w:r>
      <w:r w:rsidR="00107CD5"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073648">
        <w:rPr>
          <w:rFonts w:ascii="Times New Roman" w:hAnsi="Times New Roman" w:cs="Times New Roman"/>
          <w:sz w:val="28"/>
          <w:szCs w:val="28"/>
          <w:lang w:eastAsia="ru-RU"/>
        </w:rPr>
        <w:t>94,7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% к уточнённым плановым назначениям. Темп роста к соответствующему периоду прошлого года составил </w:t>
      </w:r>
      <w:r w:rsidR="00EC1AE1">
        <w:rPr>
          <w:rFonts w:ascii="Times New Roman" w:hAnsi="Times New Roman" w:cs="Times New Roman"/>
          <w:sz w:val="28"/>
          <w:szCs w:val="28"/>
          <w:lang w:eastAsia="ru-RU"/>
        </w:rPr>
        <w:t>104,5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%. В структуре фактического исполнения налоговых и неналоговых доходов 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2019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год – удельный вес налогов на совокупный доход составил 4,</w:t>
      </w:r>
      <w:r w:rsidR="00107CD5" w:rsidRPr="00107CD5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%.</w:t>
      </w:r>
    </w:p>
    <w:p w:rsidR="002D08C6" w:rsidRPr="00DA4D04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2D08C6" w:rsidRPr="00107CD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07CD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Р</w:t>
      </w:r>
      <w:r w:rsidRPr="00107C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аздел</w:t>
      </w:r>
      <w:r w:rsidRPr="00107CD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107 «НАЛОГИ, СБОРЫ И РЕГУЛЯРНЫЕ ПЛАТЕЖИ ЗА ПОЛЬЗОВАНИЕ ПРИРОДНЫМИ РЕСУРСАМИ»</w:t>
      </w:r>
    </w:p>
    <w:p w:rsidR="002D08C6" w:rsidRPr="00107CD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D08C6" w:rsidRPr="00107CD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2019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год в бюджет МО «Ярский район» поступило налога на добычу общераспространённых полезных ископаемых в сумме </w:t>
      </w:r>
      <w:r w:rsidR="00EC1AE1">
        <w:rPr>
          <w:rFonts w:ascii="Times New Roman" w:hAnsi="Times New Roman" w:cs="Times New Roman"/>
          <w:sz w:val="28"/>
          <w:szCs w:val="28"/>
          <w:lang w:eastAsia="ru-RU"/>
        </w:rPr>
        <w:t>128,9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EC1AE1">
        <w:rPr>
          <w:rFonts w:ascii="Times New Roman" w:hAnsi="Times New Roman" w:cs="Times New Roman"/>
          <w:sz w:val="28"/>
          <w:szCs w:val="28"/>
          <w:lang w:eastAsia="ru-RU"/>
        </w:rPr>
        <w:t>61,4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% к уточнённым плановым назначениям. Темп роста к соответствующему периоду прошлого года составил </w:t>
      </w:r>
      <w:r w:rsidR="00EC1AE1">
        <w:rPr>
          <w:rFonts w:ascii="Times New Roman" w:hAnsi="Times New Roman" w:cs="Times New Roman"/>
          <w:sz w:val="28"/>
          <w:szCs w:val="28"/>
          <w:lang w:eastAsia="ru-RU"/>
        </w:rPr>
        <w:t>62,8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%. </w:t>
      </w:r>
    </w:p>
    <w:p w:rsidR="002D08C6" w:rsidRPr="00107CD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D08C6" w:rsidRPr="00107CD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07CD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 w:rsidR="00107CD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07CD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107C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аздел</w:t>
      </w:r>
      <w:r w:rsidRPr="00107CD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108 «ГОСУДАРСТВЕННАЯ ПОШЛИНА»</w:t>
      </w:r>
    </w:p>
    <w:p w:rsidR="002D08C6" w:rsidRPr="00DA4D04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2D08C6" w:rsidRPr="00107CD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2019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год в бюджет МО «Ярский район» поступило госпошлины в сумме </w:t>
      </w:r>
      <w:r w:rsidR="00107CD5" w:rsidRPr="00107CD5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EC1AE1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107CD5" w:rsidRPr="00107CD5">
        <w:rPr>
          <w:rFonts w:ascii="Times New Roman" w:hAnsi="Times New Roman" w:cs="Times New Roman"/>
          <w:sz w:val="28"/>
          <w:szCs w:val="28"/>
          <w:lang w:eastAsia="ru-RU"/>
        </w:rPr>
        <w:t>1,</w:t>
      </w:r>
      <w:r w:rsidR="00EC1AE1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что составляет</w:t>
      </w:r>
      <w:r w:rsidR="00B87B3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87B35">
        <w:rPr>
          <w:rFonts w:ascii="Times New Roman" w:hAnsi="Times New Roman" w:cs="Times New Roman"/>
          <w:sz w:val="28"/>
          <w:szCs w:val="28"/>
          <w:lang w:eastAsia="ru-RU"/>
        </w:rPr>
        <w:t xml:space="preserve">94 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% к уточнённым плановым назначениям и </w:t>
      </w:r>
      <w:r w:rsidR="00B87B35">
        <w:rPr>
          <w:rFonts w:ascii="Times New Roman" w:hAnsi="Times New Roman" w:cs="Times New Roman"/>
          <w:sz w:val="28"/>
          <w:szCs w:val="28"/>
          <w:lang w:eastAsia="ru-RU"/>
        </w:rPr>
        <w:t>97,4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% к соответствующему периоду прошлого года. В структуре фактического исполнения налоговых  и неналоговых доходов 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2019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год – удельный вес госпошлины составил 0,</w:t>
      </w:r>
      <w:r w:rsidR="00107CD5" w:rsidRPr="00107CD5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%. </w:t>
      </w:r>
    </w:p>
    <w:p w:rsidR="002D08C6" w:rsidRPr="00DA4D04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2D08C6" w:rsidRPr="00107CD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A4D04"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       </w:t>
      </w:r>
      <w:r w:rsidRPr="00107CD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Р</w:t>
      </w:r>
      <w:r w:rsidRPr="00107C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аздел</w:t>
      </w:r>
      <w:r w:rsidRPr="00107CD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111 «ДОХОДЫ ОТ ИСПОЛЬЗОВАНИЯ ИМУЩЕСТВА, НАХОДЯЩЕГОСЯ В ГОСУДАРСТВЕННОЙ И МУНИЦИПАЛЬНОЙ СОБСТВЕННОСТИ»</w:t>
      </w:r>
    </w:p>
    <w:p w:rsidR="002D08C6" w:rsidRPr="00107CD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D08C6" w:rsidRPr="00107CD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2019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год в бюджет МО «Ярский район» поступило доходов от использования имущества, находящегося в государственной и</w:t>
      </w:r>
      <w:r w:rsidRPr="00DA4D0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муниципальной собственности в сумме </w:t>
      </w:r>
      <w:r w:rsidR="00B87B35">
        <w:rPr>
          <w:rFonts w:ascii="Times New Roman" w:hAnsi="Times New Roman" w:cs="Times New Roman"/>
          <w:sz w:val="28"/>
          <w:szCs w:val="28"/>
          <w:lang w:eastAsia="ru-RU"/>
        </w:rPr>
        <w:t>2886,2</w:t>
      </w:r>
      <w:r w:rsidR="009067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07CD5"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B87B35">
        <w:rPr>
          <w:rFonts w:ascii="Times New Roman" w:hAnsi="Times New Roman" w:cs="Times New Roman"/>
          <w:sz w:val="28"/>
          <w:szCs w:val="28"/>
          <w:lang w:eastAsia="ru-RU"/>
        </w:rPr>
        <w:t>164,2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% к уточнённым плановым назначениям и </w:t>
      </w:r>
      <w:r w:rsidR="00B87B35">
        <w:rPr>
          <w:rFonts w:ascii="Times New Roman" w:hAnsi="Times New Roman" w:cs="Times New Roman"/>
          <w:sz w:val="28"/>
          <w:szCs w:val="28"/>
          <w:lang w:eastAsia="ru-RU"/>
        </w:rPr>
        <w:t>118,1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% к соответствующему периоду прошлого года. В структуре фактического исполнения налоговых и неналоговых доходов 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2019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год – удельный вес доходов от использования имущества, находящегося в государственной и муниципальной собственности составил </w:t>
      </w:r>
      <w:r w:rsidR="00B87B3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%.</w:t>
      </w:r>
    </w:p>
    <w:p w:rsidR="002D08C6" w:rsidRPr="009067A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67A5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2019</w:t>
      </w:r>
      <w:r w:rsidRPr="009067A5">
        <w:rPr>
          <w:rFonts w:ascii="Times New Roman" w:hAnsi="Times New Roman" w:cs="Times New Roman"/>
          <w:sz w:val="28"/>
          <w:szCs w:val="28"/>
          <w:lang w:eastAsia="ru-RU"/>
        </w:rPr>
        <w:t xml:space="preserve"> году поступили денежные средства:</w:t>
      </w:r>
    </w:p>
    <w:p w:rsidR="002D08C6" w:rsidRPr="009067A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67A5">
        <w:rPr>
          <w:rFonts w:ascii="Times New Roman" w:hAnsi="Times New Roman" w:cs="Times New Roman"/>
          <w:sz w:val="28"/>
          <w:szCs w:val="28"/>
          <w:lang w:eastAsia="ru-RU"/>
        </w:rPr>
        <w:t xml:space="preserve">- от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поселений и межселенных территории муниципальных районов, а также средства от продажи права на заключение договоров аренды указанных земельных участков в сумме </w:t>
      </w:r>
      <w:r w:rsidR="00B87B35">
        <w:rPr>
          <w:rFonts w:ascii="Times New Roman" w:hAnsi="Times New Roman" w:cs="Times New Roman"/>
          <w:sz w:val="28"/>
          <w:szCs w:val="28"/>
          <w:lang w:eastAsia="ru-RU"/>
        </w:rPr>
        <w:t>1367,1</w:t>
      </w:r>
      <w:r w:rsidRPr="009067A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2D08C6" w:rsidRPr="009067A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67A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9067A5">
        <w:rPr>
          <w:rFonts w:ascii="Times New Roman" w:hAnsi="Times New Roman" w:cs="Times New Roman"/>
          <w:sz w:val="28"/>
          <w:szCs w:val="28"/>
          <w:lang w:eastAsia="ru-RU"/>
        </w:rPr>
        <w:t xml:space="preserve">от сдачи в аренду имущества, находящегося в оперативном управлении органов управления муниципальных </w:t>
      </w:r>
      <w:r w:rsidR="009067A5" w:rsidRPr="009067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067A5">
        <w:rPr>
          <w:rFonts w:ascii="Times New Roman" w:hAnsi="Times New Roman" w:cs="Times New Roman"/>
          <w:sz w:val="28"/>
          <w:szCs w:val="28"/>
          <w:lang w:eastAsia="ru-RU"/>
        </w:rPr>
        <w:t xml:space="preserve">районов и созданных ими учреждений в сумме </w:t>
      </w:r>
      <w:r w:rsidR="00B87B35">
        <w:rPr>
          <w:rFonts w:ascii="Times New Roman" w:hAnsi="Times New Roman" w:cs="Times New Roman"/>
          <w:sz w:val="28"/>
          <w:szCs w:val="28"/>
          <w:lang w:eastAsia="ru-RU"/>
        </w:rPr>
        <w:t>565,3</w:t>
      </w:r>
      <w:r w:rsidR="009067A5" w:rsidRPr="009067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067A5">
        <w:rPr>
          <w:rFonts w:ascii="Times New Roman" w:hAnsi="Times New Roman" w:cs="Times New Roman"/>
          <w:sz w:val="28"/>
          <w:szCs w:val="28"/>
          <w:lang w:eastAsia="ru-RU"/>
        </w:rPr>
        <w:t>тыс. рублей;</w:t>
      </w:r>
    </w:p>
    <w:p w:rsidR="002D08C6" w:rsidRPr="009067A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67A5">
        <w:rPr>
          <w:rFonts w:ascii="Times New Roman" w:hAnsi="Times New Roman" w:cs="Times New Roman"/>
          <w:sz w:val="28"/>
          <w:szCs w:val="28"/>
          <w:lang w:eastAsia="ru-RU"/>
        </w:rPr>
        <w:t xml:space="preserve">- прочие поступления от использования имущества, находящегося в собственности муниципальных районов в сумме </w:t>
      </w:r>
      <w:r w:rsidR="00B87B35">
        <w:rPr>
          <w:rFonts w:ascii="Times New Roman" w:hAnsi="Times New Roman" w:cs="Times New Roman"/>
          <w:sz w:val="28"/>
          <w:szCs w:val="28"/>
          <w:lang w:eastAsia="ru-RU"/>
        </w:rPr>
        <w:t>953,9</w:t>
      </w:r>
      <w:r w:rsidRPr="009067A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 </w:t>
      </w:r>
    </w:p>
    <w:p w:rsidR="002D08C6" w:rsidRPr="00DA4D04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2D08C6" w:rsidRPr="00F44451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A4D04"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   </w:t>
      </w:r>
      <w:r w:rsidRPr="00F444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Раздел  112 «ПЛАТЕЖИ ПРИ ПОЛЬЗОВАНИИ ПРИРОДНЫМИ РЕСУРСАМИ»</w:t>
      </w:r>
    </w:p>
    <w:p w:rsidR="002D08C6" w:rsidRPr="00F44451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D08C6" w:rsidRPr="00F44451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2019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 год в бюджет МО Ярский район» поступила плата за негативное воздействие на окружающую среду в сумме </w:t>
      </w:r>
      <w:r w:rsidR="00B87B35">
        <w:rPr>
          <w:rFonts w:ascii="Times New Roman" w:hAnsi="Times New Roman" w:cs="Times New Roman"/>
          <w:sz w:val="28"/>
          <w:szCs w:val="28"/>
          <w:lang w:eastAsia="ru-RU"/>
        </w:rPr>
        <w:t>79,3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B87B35">
        <w:rPr>
          <w:rFonts w:ascii="Times New Roman" w:hAnsi="Times New Roman" w:cs="Times New Roman"/>
          <w:sz w:val="28"/>
          <w:szCs w:val="28"/>
          <w:lang w:eastAsia="ru-RU"/>
        </w:rPr>
        <w:t xml:space="preserve">23,9 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% к уточнённым плановым назначениям. Темп роста к соответствующему периоду прошлого года составил </w:t>
      </w:r>
      <w:r w:rsidR="00B87B35">
        <w:rPr>
          <w:rFonts w:ascii="Times New Roman" w:hAnsi="Times New Roman" w:cs="Times New Roman"/>
          <w:sz w:val="28"/>
          <w:szCs w:val="28"/>
          <w:lang w:eastAsia="ru-RU"/>
        </w:rPr>
        <w:t>47,8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 %. В структуре фактического исполнения налоговых и неналоговых  доходов 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2019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 год – удельный вес платы за негативное воздействие на окружающую среду составил </w:t>
      </w:r>
      <w:r w:rsidR="00F44451" w:rsidRPr="00F44451">
        <w:rPr>
          <w:rFonts w:ascii="Times New Roman" w:hAnsi="Times New Roman" w:cs="Times New Roman"/>
          <w:sz w:val="28"/>
          <w:szCs w:val="28"/>
          <w:lang w:eastAsia="ru-RU"/>
        </w:rPr>
        <w:t>0,</w:t>
      </w:r>
      <w:r w:rsidR="00AA5030">
        <w:rPr>
          <w:rFonts w:ascii="Times New Roman" w:hAnsi="Times New Roman" w:cs="Times New Roman"/>
          <w:sz w:val="28"/>
          <w:szCs w:val="28"/>
          <w:lang w:eastAsia="ru-RU"/>
        </w:rPr>
        <w:t>08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 %.</w:t>
      </w:r>
    </w:p>
    <w:p w:rsidR="002D08C6" w:rsidRPr="00DA4D04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  <w:lang w:eastAsia="ru-RU"/>
        </w:rPr>
      </w:pPr>
    </w:p>
    <w:p w:rsidR="002D08C6" w:rsidRPr="00F44451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A4D04"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 </w:t>
      </w:r>
      <w:r w:rsidRPr="00F444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Раздел 113 «ДОХОДЫ ОТ ОКАЗАНИЯ ПЛАТНЫХ УСЛУГ И КОМПЕНСАЦИИ ЗАТРАТ ГОСУДАРСТВА»</w:t>
      </w:r>
    </w:p>
    <w:p w:rsidR="002D08C6" w:rsidRPr="00F44451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D08C6" w:rsidRPr="00F44451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2019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 году в бюджет МО «Ярский район» поступило доходов от оказания платных услуг и компенсации затрат государства в сумме </w:t>
      </w:r>
      <w:r w:rsidR="00C933C6">
        <w:rPr>
          <w:rFonts w:ascii="Times New Roman" w:hAnsi="Times New Roman" w:cs="Times New Roman"/>
          <w:sz w:val="28"/>
          <w:szCs w:val="28"/>
          <w:lang w:eastAsia="ru-RU"/>
        </w:rPr>
        <w:t>1094,2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 В данном разделе отражены доходы от оказания платных услуг казенными учреждениями, поступающие с 2012 года в доходы бюджетов</w:t>
      </w:r>
      <w:r w:rsidRPr="00F44451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2D08C6" w:rsidRPr="00F44451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2D08C6" w:rsidRPr="00F44451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444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Р</w:t>
      </w:r>
      <w:r w:rsidRPr="00F444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аздел</w:t>
      </w:r>
      <w:r w:rsidRPr="00F444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114 «ДОХОДЫ ОТ ПРОДАЖИ МАТЕРИАЛЬНЫХ И НЕМАТЕРИАЛЬНЫХ АКТИВОВ»</w:t>
      </w:r>
    </w:p>
    <w:p w:rsidR="002D08C6" w:rsidRPr="00F44451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D08C6" w:rsidRPr="00F44451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2019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 год в бюджет МО «Ярский район» поступило доходов от продажи материальных и нематериальных ресурсов в сумме </w:t>
      </w:r>
      <w:r w:rsidR="00C933C6">
        <w:rPr>
          <w:rFonts w:ascii="Times New Roman" w:hAnsi="Times New Roman" w:cs="Times New Roman"/>
          <w:sz w:val="28"/>
          <w:szCs w:val="28"/>
          <w:lang w:eastAsia="ru-RU"/>
        </w:rPr>
        <w:t>131,8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="00C933C6">
        <w:rPr>
          <w:rFonts w:ascii="Times New Roman" w:hAnsi="Times New Roman" w:cs="Times New Roman"/>
          <w:sz w:val="28"/>
          <w:szCs w:val="28"/>
          <w:lang w:eastAsia="ru-RU"/>
        </w:rPr>
        <w:t xml:space="preserve">15,5 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% к уточнённым плановым назначениям и </w:t>
      </w:r>
      <w:r w:rsidR="00C933C6">
        <w:rPr>
          <w:rFonts w:ascii="Times New Roman" w:hAnsi="Times New Roman" w:cs="Times New Roman"/>
          <w:sz w:val="28"/>
          <w:szCs w:val="28"/>
          <w:lang w:eastAsia="ru-RU"/>
        </w:rPr>
        <w:t>25,7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 % к соответствующему периоду прошлого года.</w:t>
      </w:r>
    </w:p>
    <w:p w:rsidR="002D08C6" w:rsidRPr="00F44451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2D08C6" w:rsidRPr="00F44451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2D08C6" w:rsidRPr="00F44451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444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Раздел 116 «ШТРАФЫ, САНКЦИИ, ВОЗМЕЩЕНИЕ УЩЕРБА»</w:t>
      </w:r>
    </w:p>
    <w:p w:rsidR="002D08C6" w:rsidRPr="00F44451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D08C6" w:rsidRPr="00C85AF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85AF5"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2019</w:t>
      </w:r>
      <w:r w:rsidRPr="00C85AF5">
        <w:rPr>
          <w:rFonts w:ascii="Times New Roman" w:hAnsi="Times New Roman" w:cs="Times New Roman"/>
          <w:sz w:val="28"/>
          <w:szCs w:val="28"/>
          <w:lang w:eastAsia="ru-RU"/>
        </w:rPr>
        <w:t xml:space="preserve"> год в бюджет МО «Ярский район» поступило доходов по соответствующему разделу в сумме </w:t>
      </w:r>
      <w:r w:rsidR="00C933C6">
        <w:rPr>
          <w:rFonts w:ascii="Times New Roman" w:hAnsi="Times New Roman" w:cs="Times New Roman"/>
          <w:sz w:val="28"/>
          <w:szCs w:val="28"/>
          <w:lang w:eastAsia="ru-RU"/>
        </w:rPr>
        <w:t>1012,5</w:t>
      </w:r>
      <w:r w:rsidRPr="00C85AF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C933C6">
        <w:rPr>
          <w:rFonts w:ascii="Times New Roman" w:hAnsi="Times New Roman" w:cs="Times New Roman"/>
          <w:sz w:val="28"/>
          <w:szCs w:val="28"/>
          <w:lang w:eastAsia="ru-RU"/>
        </w:rPr>
        <w:t>57</w:t>
      </w:r>
      <w:r w:rsidR="00C85AF5" w:rsidRPr="00C85AF5">
        <w:rPr>
          <w:rFonts w:ascii="Times New Roman" w:hAnsi="Times New Roman" w:cs="Times New Roman"/>
          <w:sz w:val="28"/>
          <w:szCs w:val="28"/>
          <w:lang w:eastAsia="ru-RU"/>
        </w:rPr>
        <w:t>,3</w:t>
      </w:r>
      <w:r w:rsidRPr="00C85AF5">
        <w:rPr>
          <w:rFonts w:ascii="Times New Roman" w:hAnsi="Times New Roman" w:cs="Times New Roman"/>
          <w:sz w:val="28"/>
          <w:szCs w:val="28"/>
          <w:lang w:eastAsia="ru-RU"/>
        </w:rPr>
        <w:t xml:space="preserve"> % к уточнённым плановым назначениям. К соответствующему периоду прошлого года это составляет </w:t>
      </w:r>
      <w:r w:rsidR="00C933C6">
        <w:rPr>
          <w:rFonts w:ascii="Times New Roman" w:hAnsi="Times New Roman" w:cs="Times New Roman"/>
          <w:sz w:val="28"/>
          <w:szCs w:val="28"/>
          <w:lang w:eastAsia="ru-RU"/>
        </w:rPr>
        <w:t>110,5</w:t>
      </w:r>
      <w:r w:rsidRPr="00C85AF5">
        <w:rPr>
          <w:rFonts w:ascii="Times New Roman" w:hAnsi="Times New Roman" w:cs="Times New Roman"/>
          <w:sz w:val="28"/>
          <w:szCs w:val="28"/>
          <w:lang w:eastAsia="ru-RU"/>
        </w:rPr>
        <w:t xml:space="preserve"> %. В структуре фактического исполнения налоговых и неналоговых  доходов 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2019</w:t>
      </w:r>
      <w:r w:rsidRPr="00C85AF5">
        <w:rPr>
          <w:rFonts w:ascii="Times New Roman" w:hAnsi="Times New Roman" w:cs="Times New Roman"/>
          <w:sz w:val="28"/>
          <w:szCs w:val="28"/>
          <w:lang w:eastAsia="ru-RU"/>
        </w:rPr>
        <w:t xml:space="preserve"> год удельный вес доходов от штрафов, санкций, возмещения ущерба составил 1,</w:t>
      </w:r>
      <w:r w:rsidR="00C85AF5" w:rsidRPr="00C85AF5">
        <w:rPr>
          <w:rFonts w:ascii="Times New Roman" w:hAnsi="Times New Roman" w:cs="Times New Roman"/>
          <w:sz w:val="28"/>
          <w:szCs w:val="28"/>
          <w:lang w:eastAsia="ru-RU"/>
        </w:rPr>
        <w:t xml:space="preserve">0 </w:t>
      </w:r>
      <w:r w:rsidRPr="00C85AF5">
        <w:rPr>
          <w:rFonts w:ascii="Times New Roman" w:hAnsi="Times New Roman" w:cs="Times New Roman"/>
          <w:sz w:val="28"/>
          <w:szCs w:val="28"/>
          <w:lang w:eastAsia="ru-RU"/>
        </w:rPr>
        <w:t>%.</w:t>
      </w:r>
    </w:p>
    <w:p w:rsidR="002D08C6" w:rsidRPr="00DA4D04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2D08C6" w:rsidRPr="00C07CA4" w:rsidRDefault="002D08C6" w:rsidP="00FC2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7CA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Безвозмездные поступления</w:t>
      </w:r>
      <w:r w:rsidRPr="00C07CA4">
        <w:rPr>
          <w:rFonts w:ascii="Times New Roman" w:hAnsi="Times New Roman" w:cs="Times New Roman"/>
          <w:sz w:val="28"/>
          <w:szCs w:val="28"/>
          <w:lang w:eastAsia="ru-RU"/>
        </w:rPr>
        <w:t xml:space="preserve"> от других бюджетов бюджетной системы Российской Федерации и прочие безвозмездные поступления получены в сумме </w:t>
      </w:r>
      <w:r w:rsidR="00C933C6">
        <w:rPr>
          <w:rFonts w:ascii="Times New Roman" w:hAnsi="Times New Roman" w:cs="Times New Roman"/>
          <w:sz w:val="28"/>
          <w:szCs w:val="28"/>
          <w:lang w:eastAsia="ru-RU"/>
        </w:rPr>
        <w:t>452880,6</w:t>
      </w:r>
      <w:r w:rsidR="00C85AF5" w:rsidRPr="00C07CA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07CA4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что составляет</w:t>
      </w:r>
      <w:r w:rsidR="00C07CA4" w:rsidRPr="00C07CA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07CA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933C6">
        <w:rPr>
          <w:rFonts w:ascii="Times New Roman" w:hAnsi="Times New Roman" w:cs="Times New Roman"/>
          <w:sz w:val="28"/>
          <w:szCs w:val="28"/>
          <w:lang w:eastAsia="ru-RU"/>
        </w:rPr>
        <w:t>95,2</w:t>
      </w:r>
      <w:r w:rsidRPr="00C07CA4">
        <w:rPr>
          <w:rFonts w:ascii="Times New Roman" w:hAnsi="Times New Roman" w:cs="Times New Roman"/>
          <w:sz w:val="28"/>
          <w:szCs w:val="28"/>
          <w:lang w:eastAsia="ru-RU"/>
        </w:rPr>
        <w:t xml:space="preserve"> % к уточненным плановым значениям. Темп роста к соответс</w:t>
      </w:r>
      <w:r w:rsidR="00C07CA4" w:rsidRPr="00C07CA4">
        <w:rPr>
          <w:rFonts w:ascii="Times New Roman" w:hAnsi="Times New Roman" w:cs="Times New Roman"/>
          <w:sz w:val="28"/>
          <w:szCs w:val="28"/>
          <w:lang w:eastAsia="ru-RU"/>
        </w:rPr>
        <w:t xml:space="preserve">твующему периоду прошлого года </w:t>
      </w:r>
      <w:r w:rsidRPr="00C07CA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07CA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составил </w:t>
      </w:r>
      <w:r w:rsidR="00C933C6">
        <w:rPr>
          <w:rFonts w:ascii="Times New Roman" w:hAnsi="Times New Roman" w:cs="Times New Roman"/>
          <w:sz w:val="28"/>
          <w:szCs w:val="28"/>
          <w:lang w:eastAsia="ru-RU"/>
        </w:rPr>
        <w:t>122,5</w:t>
      </w:r>
      <w:r w:rsidRPr="00C07CA4">
        <w:rPr>
          <w:rFonts w:ascii="Times New Roman" w:hAnsi="Times New Roman" w:cs="Times New Roman"/>
          <w:sz w:val="28"/>
          <w:szCs w:val="28"/>
          <w:lang w:eastAsia="ru-RU"/>
        </w:rPr>
        <w:t xml:space="preserve"> %. В структуре фактического исполнения безвозмездных поступлений наибольший удельный вес имеют «Субвенции бюджетам муниципальных районов на выполнение передаваемых полномочий субъектов Российской Федерации», которые составляют </w:t>
      </w:r>
      <w:r w:rsidR="00246394">
        <w:rPr>
          <w:rFonts w:ascii="Times New Roman" w:hAnsi="Times New Roman" w:cs="Times New Roman"/>
          <w:sz w:val="28"/>
          <w:szCs w:val="28"/>
          <w:lang w:eastAsia="ru-RU"/>
        </w:rPr>
        <w:t>68,8</w:t>
      </w:r>
      <w:r w:rsidRPr="00C07CA4">
        <w:rPr>
          <w:rFonts w:ascii="Times New Roman" w:hAnsi="Times New Roman" w:cs="Times New Roman"/>
          <w:sz w:val="28"/>
          <w:szCs w:val="28"/>
          <w:lang w:eastAsia="ru-RU"/>
        </w:rPr>
        <w:t xml:space="preserve"> %.</w:t>
      </w:r>
    </w:p>
    <w:p w:rsidR="002D08C6" w:rsidRPr="00C07CA4" w:rsidRDefault="002D08C6" w:rsidP="00FC24D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D08C6" w:rsidRPr="0031534E" w:rsidRDefault="002D08C6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2D08C6" w:rsidRPr="00DA4D04" w:rsidRDefault="002D08C6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A4D0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Структура расходов бюджета</w:t>
      </w:r>
    </w:p>
    <w:p w:rsidR="002D08C6" w:rsidRPr="00DA4D04" w:rsidRDefault="002D08C6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A4D0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МО «Ярский район» в разрезе отраслей</w:t>
      </w:r>
    </w:p>
    <w:p w:rsidR="002D08C6" w:rsidRPr="00DA4D04" w:rsidRDefault="002D08C6" w:rsidP="0031534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A4D0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(тыс. руб.)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7"/>
        <w:gridCol w:w="1800"/>
        <w:gridCol w:w="2083"/>
      </w:tblGrid>
      <w:tr w:rsidR="0093224D" w:rsidRPr="00DA4D04">
        <w:tc>
          <w:tcPr>
            <w:tcW w:w="5687" w:type="dxa"/>
          </w:tcPr>
          <w:p w:rsidR="002D08C6" w:rsidRPr="00DA4D04" w:rsidRDefault="002D08C6" w:rsidP="00315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  <w:p w:rsidR="002D08C6" w:rsidRPr="00DA4D04" w:rsidRDefault="002D08C6" w:rsidP="00315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</w:tcPr>
          <w:p w:rsidR="002D08C6" w:rsidRPr="00DA4D04" w:rsidRDefault="002D08C6" w:rsidP="00315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Кассовый расход</w:t>
            </w:r>
          </w:p>
        </w:tc>
        <w:tc>
          <w:tcPr>
            <w:tcW w:w="2083" w:type="dxa"/>
          </w:tcPr>
          <w:p w:rsidR="002D08C6" w:rsidRPr="00DA4D04" w:rsidRDefault="002D08C6" w:rsidP="00315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92665C" w:rsidRPr="00AD1963">
        <w:tc>
          <w:tcPr>
            <w:tcW w:w="5687" w:type="dxa"/>
          </w:tcPr>
          <w:p w:rsidR="0092665C" w:rsidRPr="00DA4D04" w:rsidRDefault="0092665C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00" w:type="dxa"/>
          </w:tcPr>
          <w:p w:rsidR="0092665C" w:rsidRPr="00DA4D04" w:rsidRDefault="0092665C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71299,3</w:t>
            </w:r>
          </w:p>
        </w:tc>
        <w:tc>
          <w:tcPr>
            <w:tcW w:w="2083" w:type="dxa"/>
          </w:tcPr>
          <w:p w:rsidR="0092665C" w:rsidRPr="00AD1963" w:rsidRDefault="0092665C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196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13,70</w:t>
            </w:r>
          </w:p>
        </w:tc>
      </w:tr>
      <w:tr w:rsidR="0092665C" w:rsidRPr="00AD1963">
        <w:tc>
          <w:tcPr>
            <w:tcW w:w="5687" w:type="dxa"/>
          </w:tcPr>
          <w:p w:rsidR="0092665C" w:rsidRPr="00DA4D04" w:rsidRDefault="0092665C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800" w:type="dxa"/>
          </w:tcPr>
          <w:p w:rsidR="0092665C" w:rsidRPr="00DA4D04" w:rsidRDefault="0092665C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1155,4</w:t>
            </w:r>
          </w:p>
        </w:tc>
        <w:tc>
          <w:tcPr>
            <w:tcW w:w="2083" w:type="dxa"/>
          </w:tcPr>
          <w:p w:rsidR="0092665C" w:rsidRPr="00AD1963" w:rsidRDefault="0092665C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196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0,22</w:t>
            </w:r>
          </w:p>
        </w:tc>
      </w:tr>
      <w:tr w:rsidR="0092665C" w:rsidRPr="00AD1963">
        <w:tc>
          <w:tcPr>
            <w:tcW w:w="5687" w:type="dxa"/>
          </w:tcPr>
          <w:p w:rsidR="0092665C" w:rsidRPr="00DA4D04" w:rsidRDefault="0092665C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00" w:type="dxa"/>
          </w:tcPr>
          <w:p w:rsidR="0092665C" w:rsidRPr="00DA4D04" w:rsidRDefault="0092665C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135,6</w:t>
            </w:r>
          </w:p>
        </w:tc>
        <w:tc>
          <w:tcPr>
            <w:tcW w:w="2083" w:type="dxa"/>
          </w:tcPr>
          <w:p w:rsidR="0092665C" w:rsidRPr="00AD1963" w:rsidRDefault="0092665C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196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0,03</w:t>
            </w:r>
          </w:p>
        </w:tc>
      </w:tr>
      <w:tr w:rsidR="0092665C" w:rsidRPr="00AD1963">
        <w:tc>
          <w:tcPr>
            <w:tcW w:w="5687" w:type="dxa"/>
          </w:tcPr>
          <w:p w:rsidR="0092665C" w:rsidRPr="00DA4D04" w:rsidRDefault="0092665C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00" w:type="dxa"/>
          </w:tcPr>
          <w:p w:rsidR="0092665C" w:rsidRPr="00DA4D04" w:rsidRDefault="0092665C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43293,6</w:t>
            </w:r>
          </w:p>
        </w:tc>
        <w:tc>
          <w:tcPr>
            <w:tcW w:w="2083" w:type="dxa"/>
          </w:tcPr>
          <w:p w:rsidR="0092665C" w:rsidRPr="00AD1963" w:rsidRDefault="0092665C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196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8,32</w:t>
            </w:r>
          </w:p>
        </w:tc>
      </w:tr>
      <w:tr w:rsidR="0092665C" w:rsidRPr="00AD1963">
        <w:tc>
          <w:tcPr>
            <w:tcW w:w="5687" w:type="dxa"/>
          </w:tcPr>
          <w:p w:rsidR="0092665C" w:rsidRPr="00DA4D04" w:rsidRDefault="0092665C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00" w:type="dxa"/>
          </w:tcPr>
          <w:p w:rsidR="0092665C" w:rsidRPr="00DA4D04" w:rsidRDefault="0092665C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5765,5</w:t>
            </w:r>
          </w:p>
        </w:tc>
        <w:tc>
          <w:tcPr>
            <w:tcW w:w="2083" w:type="dxa"/>
          </w:tcPr>
          <w:p w:rsidR="0092665C" w:rsidRPr="00AD1963" w:rsidRDefault="0092665C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196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1,11</w:t>
            </w:r>
          </w:p>
        </w:tc>
      </w:tr>
      <w:tr w:rsidR="0092665C" w:rsidRPr="00AD1963">
        <w:tc>
          <w:tcPr>
            <w:tcW w:w="5687" w:type="dxa"/>
          </w:tcPr>
          <w:p w:rsidR="0092665C" w:rsidRPr="00DA4D04" w:rsidRDefault="0092665C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4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800" w:type="dxa"/>
          </w:tcPr>
          <w:p w:rsidR="0092665C" w:rsidRDefault="0092665C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1096,0</w:t>
            </w:r>
          </w:p>
        </w:tc>
        <w:tc>
          <w:tcPr>
            <w:tcW w:w="2083" w:type="dxa"/>
          </w:tcPr>
          <w:p w:rsidR="0092665C" w:rsidRPr="00AD1963" w:rsidRDefault="0092665C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196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0,21</w:t>
            </w:r>
          </w:p>
        </w:tc>
      </w:tr>
      <w:tr w:rsidR="0092665C" w:rsidRPr="00AD1963">
        <w:tc>
          <w:tcPr>
            <w:tcW w:w="5687" w:type="dxa"/>
          </w:tcPr>
          <w:p w:rsidR="0092665C" w:rsidRPr="00DA4D04" w:rsidRDefault="0092665C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00" w:type="dxa"/>
          </w:tcPr>
          <w:p w:rsidR="0092665C" w:rsidRPr="00DA4D04" w:rsidRDefault="0092665C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313802,5</w:t>
            </w:r>
          </w:p>
        </w:tc>
        <w:tc>
          <w:tcPr>
            <w:tcW w:w="2083" w:type="dxa"/>
          </w:tcPr>
          <w:p w:rsidR="0092665C" w:rsidRPr="00AD1963" w:rsidRDefault="0092665C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196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60,29</w:t>
            </w:r>
          </w:p>
        </w:tc>
      </w:tr>
      <w:tr w:rsidR="0092665C" w:rsidRPr="00AD1963">
        <w:tc>
          <w:tcPr>
            <w:tcW w:w="5687" w:type="dxa"/>
          </w:tcPr>
          <w:p w:rsidR="0092665C" w:rsidRPr="00DA4D04" w:rsidRDefault="0092665C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800" w:type="dxa"/>
          </w:tcPr>
          <w:p w:rsidR="0092665C" w:rsidRPr="00DA4D04" w:rsidRDefault="0092665C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45020,6</w:t>
            </w:r>
          </w:p>
        </w:tc>
        <w:tc>
          <w:tcPr>
            <w:tcW w:w="2083" w:type="dxa"/>
          </w:tcPr>
          <w:p w:rsidR="0092665C" w:rsidRPr="00AD1963" w:rsidRDefault="0092665C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196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8,65</w:t>
            </w:r>
          </w:p>
        </w:tc>
      </w:tr>
      <w:tr w:rsidR="0092665C" w:rsidRPr="00AD1963">
        <w:tc>
          <w:tcPr>
            <w:tcW w:w="5687" w:type="dxa"/>
          </w:tcPr>
          <w:p w:rsidR="0092665C" w:rsidRPr="00DA4D04" w:rsidRDefault="0092665C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00" w:type="dxa"/>
          </w:tcPr>
          <w:p w:rsidR="0092665C" w:rsidRPr="00DA4D04" w:rsidRDefault="0092665C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14162,1</w:t>
            </w:r>
          </w:p>
        </w:tc>
        <w:tc>
          <w:tcPr>
            <w:tcW w:w="2083" w:type="dxa"/>
          </w:tcPr>
          <w:p w:rsidR="0092665C" w:rsidRPr="00AD1963" w:rsidRDefault="0092665C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196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2,72</w:t>
            </w:r>
          </w:p>
        </w:tc>
      </w:tr>
      <w:tr w:rsidR="0092665C" w:rsidRPr="00AD1963">
        <w:tc>
          <w:tcPr>
            <w:tcW w:w="5687" w:type="dxa"/>
          </w:tcPr>
          <w:p w:rsidR="0092665C" w:rsidRPr="00DA4D04" w:rsidRDefault="0092665C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00" w:type="dxa"/>
          </w:tcPr>
          <w:p w:rsidR="0092665C" w:rsidRPr="00DA4D04" w:rsidRDefault="0092665C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5901,1</w:t>
            </w:r>
          </w:p>
        </w:tc>
        <w:tc>
          <w:tcPr>
            <w:tcW w:w="2083" w:type="dxa"/>
          </w:tcPr>
          <w:p w:rsidR="0092665C" w:rsidRPr="00AD1963" w:rsidRDefault="0092665C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196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1,13</w:t>
            </w:r>
          </w:p>
        </w:tc>
      </w:tr>
      <w:tr w:rsidR="0092665C" w:rsidRPr="00DA4D04">
        <w:tc>
          <w:tcPr>
            <w:tcW w:w="5687" w:type="dxa"/>
          </w:tcPr>
          <w:p w:rsidR="0092665C" w:rsidRPr="00DA4D04" w:rsidRDefault="0092665C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800" w:type="dxa"/>
          </w:tcPr>
          <w:p w:rsidR="0092665C" w:rsidRPr="00DA4D04" w:rsidRDefault="0092665C" w:rsidP="00315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1190,8</w:t>
            </w:r>
          </w:p>
        </w:tc>
        <w:tc>
          <w:tcPr>
            <w:tcW w:w="2083" w:type="dxa"/>
          </w:tcPr>
          <w:p w:rsidR="0092665C" w:rsidRPr="00AD1963" w:rsidRDefault="0092665C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196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0,23</w:t>
            </w:r>
          </w:p>
        </w:tc>
      </w:tr>
      <w:tr w:rsidR="0092665C" w:rsidRPr="00DA4D04">
        <w:tc>
          <w:tcPr>
            <w:tcW w:w="5687" w:type="dxa"/>
          </w:tcPr>
          <w:p w:rsidR="0092665C" w:rsidRPr="00DA4D04" w:rsidRDefault="0092665C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800" w:type="dxa"/>
          </w:tcPr>
          <w:p w:rsidR="0092665C" w:rsidRPr="00DA4D04" w:rsidRDefault="0092665C" w:rsidP="00315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17659,6</w:t>
            </w:r>
          </w:p>
        </w:tc>
        <w:tc>
          <w:tcPr>
            <w:tcW w:w="2083" w:type="dxa"/>
          </w:tcPr>
          <w:p w:rsidR="0092665C" w:rsidRPr="00AD1963" w:rsidRDefault="0092665C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196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3,39</w:t>
            </w:r>
          </w:p>
        </w:tc>
      </w:tr>
      <w:tr w:rsidR="0093224D" w:rsidRPr="00DA4D04">
        <w:tc>
          <w:tcPr>
            <w:tcW w:w="5687" w:type="dxa"/>
          </w:tcPr>
          <w:p w:rsidR="002D08C6" w:rsidRPr="00DA4D04" w:rsidRDefault="002D08C6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00" w:type="dxa"/>
          </w:tcPr>
          <w:p w:rsidR="002D08C6" w:rsidRPr="00DA4D04" w:rsidRDefault="0092665C" w:rsidP="00315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520482,2</w:t>
            </w:r>
          </w:p>
        </w:tc>
        <w:tc>
          <w:tcPr>
            <w:tcW w:w="2083" w:type="dxa"/>
          </w:tcPr>
          <w:p w:rsidR="002D08C6" w:rsidRPr="00DA4D04" w:rsidRDefault="000E59B1" w:rsidP="00315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</w:tbl>
    <w:p w:rsidR="002D08C6" w:rsidRDefault="002D08C6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0002F" w:rsidRDefault="00F0002F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D08C6" w:rsidRPr="0093224D" w:rsidRDefault="005E4286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660833">
        <w:rPr>
          <w:noProof/>
          <w:lang w:eastAsia="ru-RU"/>
        </w:rPr>
        <w:object w:dxaOrig="9370" w:dyaOrig="6317">
          <v:shape id="_x0000_i1141" type="#_x0000_t75" style="width:468.75pt;height:315.75pt;visibility:visible" o:ole="">
            <v:imagedata r:id="rId13" o:title=""/>
            <o:lock v:ext="edit" aspectratio="f"/>
          </v:shape>
          <o:OLEObject Type="Embed" ProgID="Excel.Chart.8" ShapeID="_x0000_i1141" DrawAspect="Content" ObjectID="_1648881992" r:id="rId14">
            <o:FieldCodes>\s</o:FieldCodes>
          </o:OLEObject>
        </w:object>
      </w:r>
      <w:bookmarkStart w:id="3" w:name="_GoBack"/>
      <w:bookmarkEnd w:id="3"/>
    </w:p>
    <w:p w:rsidR="00F0002F" w:rsidRDefault="00F0002F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08C6" w:rsidRPr="00877C96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2019</w:t>
      </w: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 году на реализацию районных программ направлено </w:t>
      </w:r>
      <w:r w:rsidR="00AD1963">
        <w:rPr>
          <w:rFonts w:ascii="Times New Roman" w:hAnsi="Times New Roman" w:cs="Times New Roman"/>
          <w:sz w:val="28"/>
          <w:szCs w:val="28"/>
          <w:lang w:eastAsia="ru-RU"/>
        </w:rPr>
        <w:t>486407,9</w:t>
      </w: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или на </w:t>
      </w:r>
      <w:r w:rsidR="00AD1963">
        <w:rPr>
          <w:rFonts w:ascii="Times New Roman" w:hAnsi="Times New Roman" w:cs="Times New Roman"/>
          <w:sz w:val="28"/>
          <w:szCs w:val="28"/>
          <w:lang w:eastAsia="ru-RU"/>
        </w:rPr>
        <w:t>13</w:t>
      </w:r>
      <w:r w:rsidR="00877C96" w:rsidRPr="00877C96">
        <w:rPr>
          <w:rFonts w:ascii="Times New Roman" w:hAnsi="Times New Roman" w:cs="Times New Roman"/>
          <w:sz w:val="28"/>
          <w:szCs w:val="28"/>
          <w:lang w:eastAsia="ru-RU"/>
        </w:rPr>
        <w:t>,7</w:t>
      </w: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 % </w:t>
      </w:r>
      <w:r w:rsidR="00877C96" w:rsidRPr="00877C96">
        <w:rPr>
          <w:rFonts w:ascii="Times New Roman" w:hAnsi="Times New Roman" w:cs="Times New Roman"/>
          <w:sz w:val="28"/>
          <w:szCs w:val="28"/>
          <w:lang w:eastAsia="ru-RU"/>
        </w:rPr>
        <w:t>бол</w:t>
      </w: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ьше к </w:t>
      </w:r>
      <w:proofErr w:type="gramStart"/>
      <w:r w:rsidRPr="00877C96">
        <w:rPr>
          <w:rFonts w:ascii="Times New Roman" w:hAnsi="Times New Roman" w:cs="Times New Roman"/>
          <w:sz w:val="28"/>
          <w:szCs w:val="28"/>
          <w:lang w:eastAsia="ru-RU"/>
        </w:rPr>
        <w:t>уровню  201</w:t>
      </w:r>
      <w:r w:rsidR="00AD1963">
        <w:rPr>
          <w:rFonts w:ascii="Times New Roman" w:hAnsi="Times New Roman" w:cs="Times New Roman"/>
          <w:sz w:val="28"/>
          <w:szCs w:val="28"/>
          <w:lang w:eastAsia="ru-RU"/>
        </w:rPr>
        <w:t>8</w:t>
      </w:r>
      <w:proofErr w:type="gramEnd"/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 года (</w:t>
      </w:r>
      <w:r w:rsidR="00AD1963"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427597,2 </w:t>
      </w: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рублей). С 2015 года бюджет формируется  в программном формате.</w:t>
      </w:r>
    </w:p>
    <w:p w:rsidR="002D08C6" w:rsidRPr="0093224D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2D08C6" w:rsidRPr="00877C96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По разделу </w:t>
      </w:r>
      <w:r w:rsidRPr="00877C9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0100 «Общегосударственные вопросы»</w:t>
      </w: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 общий объем расходов составил </w:t>
      </w:r>
      <w:r w:rsidR="00AD1963">
        <w:rPr>
          <w:rFonts w:ascii="Times New Roman" w:hAnsi="Times New Roman" w:cs="Times New Roman"/>
          <w:sz w:val="28"/>
          <w:szCs w:val="28"/>
          <w:lang w:eastAsia="ru-RU"/>
        </w:rPr>
        <w:t xml:space="preserve">71299,3 </w:t>
      </w: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AD1963">
        <w:rPr>
          <w:rFonts w:ascii="Times New Roman" w:hAnsi="Times New Roman" w:cs="Times New Roman"/>
          <w:sz w:val="28"/>
          <w:szCs w:val="28"/>
          <w:lang w:eastAsia="ru-RU"/>
        </w:rPr>
        <w:t>102,6</w:t>
      </w: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 % к уровню 201</w:t>
      </w:r>
      <w:r w:rsidR="00AD1963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 года. Средства направлены:</w:t>
      </w:r>
    </w:p>
    <w:p w:rsidR="002D08C6" w:rsidRPr="00877C96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- на функционирование высшего должностного лица муниципального образования – </w:t>
      </w:r>
      <w:r w:rsidR="00AD1963">
        <w:rPr>
          <w:rFonts w:ascii="Times New Roman" w:hAnsi="Times New Roman" w:cs="Times New Roman"/>
          <w:sz w:val="28"/>
          <w:szCs w:val="28"/>
          <w:lang w:eastAsia="ru-RU"/>
        </w:rPr>
        <w:t>1639,9</w:t>
      </w: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2D08C6" w:rsidRPr="00877C96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- функционирование представительного органа муниципального образования – </w:t>
      </w:r>
      <w:r w:rsidR="00AD1963">
        <w:rPr>
          <w:rFonts w:ascii="Times New Roman" w:hAnsi="Times New Roman" w:cs="Times New Roman"/>
          <w:sz w:val="28"/>
          <w:szCs w:val="28"/>
          <w:lang w:eastAsia="ru-RU"/>
        </w:rPr>
        <w:t>1883,8</w:t>
      </w: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2D08C6" w:rsidRPr="00877C96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- на функционирование местной администрации – </w:t>
      </w:r>
      <w:r w:rsidR="00AD1963">
        <w:rPr>
          <w:rFonts w:ascii="Times New Roman" w:hAnsi="Times New Roman" w:cs="Times New Roman"/>
          <w:sz w:val="28"/>
          <w:szCs w:val="28"/>
          <w:lang w:eastAsia="ru-RU"/>
        </w:rPr>
        <w:t>32934,2</w:t>
      </w: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в </w:t>
      </w:r>
      <w:proofErr w:type="spellStart"/>
      <w:r w:rsidRPr="00877C96">
        <w:rPr>
          <w:rFonts w:ascii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. за счет федерального бюджета </w:t>
      </w:r>
      <w:r w:rsidR="00095AC2">
        <w:rPr>
          <w:rFonts w:ascii="Times New Roman" w:hAnsi="Times New Roman" w:cs="Times New Roman"/>
          <w:sz w:val="28"/>
          <w:szCs w:val="28"/>
          <w:lang w:eastAsia="ru-RU"/>
        </w:rPr>
        <w:t xml:space="preserve"> и республиканского бюджетов</w:t>
      </w: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="00095AC2">
        <w:rPr>
          <w:rFonts w:ascii="Times New Roman" w:hAnsi="Times New Roman" w:cs="Times New Roman"/>
          <w:sz w:val="28"/>
          <w:szCs w:val="28"/>
          <w:lang w:eastAsia="ru-RU"/>
        </w:rPr>
        <w:t>7479,1</w:t>
      </w: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(выполнение полномочий РФ по государственной регистрация актов гражданского состояния</w:t>
      </w:r>
      <w:r w:rsidR="00095AC2">
        <w:rPr>
          <w:rFonts w:ascii="Times New Roman" w:hAnsi="Times New Roman" w:cs="Times New Roman"/>
          <w:sz w:val="28"/>
          <w:szCs w:val="28"/>
          <w:lang w:eastAsia="ru-RU"/>
        </w:rPr>
        <w:t xml:space="preserve">,  </w:t>
      </w: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 учет (регистрация) многодетных семей, архивное дело, организация предоставления гражданам субсидий на оплату жилого помещения и коммунальных услуг, организация социальной поддержки детей-сирот и детей, оставшихся без попечения родителей, осуществление полномочий по опеке и попечительству в отношении несовершеннолетних);</w:t>
      </w:r>
    </w:p>
    <w:p w:rsidR="002D08C6" w:rsidRPr="0065491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4915">
        <w:rPr>
          <w:rFonts w:ascii="Times New Roman" w:hAnsi="Times New Roman" w:cs="Times New Roman"/>
          <w:sz w:val="28"/>
          <w:szCs w:val="28"/>
          <w:lang w:eastAsia="ru-RU"/>
        </w:rPr>
        <w:t xml:space="preserve">- уплата налога на имущество (средства бюджета УР) – </w:t>
      </w:r>
      <w:r w:rsidR="000E1B77">
        <w:rPr>
          <w:rFonts w:ascii="Times New Roman" w:hAnsi="Times New Roman" w:cs="Times New Roman"/>
          <w:sz w:val="28"/>
          <w:szCs w:val="28"/>
          <w:lang w:eastAsia="ru-RU"/>
        </w:rPr>
        <w:t xml:space="preserve">223 </w:t>
      </w:r>
      <w:r w:rsidRPr="00654915">
        <w:rPr>
          <w:rFonts w:ascii="Times New Roman" w:hAnsi="Times New Roman" w:cs="Times New Roman"/>
          <w:sz w:val="28"/>
          <w:szCs w:val="28"/>
          <w:lang w:eastAsia="ru-RU"/>
        </w:rPr>
        <w:t>тыс. рублей;</w:t>
      </w:r>
    </w:p>
    <w:p w:rsidR="002D08C6" w:rsidRPr="0065491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4915">
        <w:rPr>
          <w:rFonts w:ascii="Times New Roman" w:hAnsi="Times New Roman" w:cs="Times New Roman"/>
          <w:sz w:val="28"/>
          <w:szCs w:val="28"/>
          <w:lang w:eastAsia="ru-RU"/>
        </w:rPr>
        <w:t xml:space="preserve">- обеспечение деятельности финансовых органов – </w:t>
      </w:r>
      <w:r w:rsidR="00C4688A">
        <w:rPr>
          <w:rFonts w:ascii="Times New Roman" w:hAnsi="Times New Roman" w:cs="Times New Roman"/>
          <w:sz w:val="28"/>
          <w:szCs w:val="28"/>
          <w:lang w:eastAsia="ru-RU"/>
        </w:rPr>
        <w:t xml:space="preserve">5469,3 </w:t>
      </w:r>
      <w:r w:rsidRPr="00654915">
        <w:rPr>
          <w:rFonts w:ascii="Times New Roman" w:hAnsi="Times New Roman" w:cs="Times New Roman"/>
          <w:sz w:val="28"/>
          <w:szCs w:val="28"/>
          <w:lang w:eastAsia="ru-RU"/>
        </w:rPr>
        <w:t>тыс. рублей;</w:t>
      </w:r>
    </w:p>
    <w:p w:rsidR="002D08C6" w:rsidRPr="0065491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4915">
        <w:rPr>
          <w:rFonts w:ascii="Times New Roman" w:hAnsi="Times New Roman" w:cs="Times New Roman"/>
          <w:sz w:val="28"/>
          <w:szCs w:val="28"/>
          <w:lang w:eastAsia="ru-RU"/>
        </w:rPr>
        <w:t>- расходы по подразделу</w:t>
      </w:r>
      <w:r w:rsidR="00654915" w:rsidRPr="00654915">
        <w:rPr>
          <w:rFonts w:ascii="Times New Roman" w:hAnsi="Times New Roman" w:cs="Times New Roman"/>
          <w:sz w:val="28"/>
          <w:szCs w:val="28"/>
          <w:lang w:eastAsia="ru-RU"/>
        </w:rPr>
        <w:t xml:space="preserve"> 0113</w:t>
      </w:r>
      <w:r w:rsidRPr="00654915">
        <w:rPr>
          <w:rFonts w:ascii="Times New Roman" w:hAnsi="Times New Roman" w:cs="Times New Roman"/>
          <w:sz w:val="28"/>
          <w:szCs w:val="28"/>
          <w:lang w:eastAsia="ru-RU"/>
        </w:rPr>
        <w:t xml:space="preserve"> составили </w:t>
      </w:r>
      <w:r w:rsidR="000E1B77">
        <w:rPr>
          <w:rFonts w:ascii="Times New Roman" w:hAnsi="Times New Roman" w:cs="Times New Roman"/>
          <w:sz w:val="28"/>
          <w:szCs w:val="28"/>
          <w:lang w:eastAsia="ru-RU"/>
        </w:rPr>
        <w:t>29367,1</w:t>
      </w:r>
      <w:r w:rsidRPr="0065491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в том числе на содержание   комплексное  обслуживание муниципальных учреждений – </w:t>
      </w:r>
      <w:r w:rsidR="000E1B7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16730,6</w:t>
      </w:r>
      <w:r w:rsidRPr="0065491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на обеспечение деятельности  централизованной бухгалтерии  </w:t>
      </w:r>
      <w:r w:rsidR="000E1B77">
        <w:rPr>
          <w:rFonts w:ascii="Times New Roman" w:hAnsi="Times New Roman" w:cs="Times New Roman"/>
          <w:sz w:val="28"/>
          <w:szCs w:val="28"/>
          <w:lang w:eastAsia="ru-RU"/>
        </w:rPr>
        <w:t>7562,1</w:t>
      </w:r>
      <w:r w:rsidRPr="0065491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2D08C6" w:rsidRPr="0093224D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2D08C6" w:rsidRPr="0065491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4915">
        <w:rPr>
          <w:rFonts w:ascii="Times New Roman" w:hAnsi="Times New Roman" w:cs="Times New Roman"/>
          <w:sz w:val="28"/>
          <w:szCs w:val="28"/>
          <w:lang w:eastAsia="ru-RU"/>
        </w:rPr>
        <w:t xml:space="preserve">По разделу </w:t>
      </w:r>
      <w:r w:rsidRPr="0065491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0200 «Национальная оборона»</w:t>
      </w:r>
      <w:r w:rsidRPr="00654915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бюджетам поселений Ярского района переданы субвенции на осуществление первичного воинского учета на территориях, где отсутствуют военные комиссариаты, в сумме </w:t>
      </w:r>
      <w:r w:rsidR="000E1B77">
        <w:rPr>
          <w:rFonts w:ascii="Times New Roman" w:hAnsi="Times New Roman" w:cs="Times New Roman"/>
          <w:sz w:val="28"/>
          <w:szCs w:val="28"/>
          <w:lang w:eastAsia="ru-RU"/>
        </w:rPr>
        <w:t xml:space="preserve">1155,4 </w:t>
      </w:r>
      <w:r w:rsidRPr="00654915">
        <w:rPr>
          <w:rFonts w:ascii="Times New Roman" w:hAnsi="Times New Roman" w:cs="Times New Roman"/>
          <w:sz w:val="28"/>
          <w:szCs w:val="28"/>
          <w:lang w:eastAsia="ru-RU"/>
        </w:rPr>
        <w:t xml:space="preserve">тыс. рублей (средства федерального бюджета).   </w:t>
      </w:r>
    </w:p>
    <w:p w:rsidR="002D08C6" w:rsidRPr="0093224D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2D08C6" w:rsidRPr="00C63AD2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3AD2">
        <w:rPr>
          <w:rFonts w:ascii="Times New Roman" w:hAnsi="Times New Roman" w:cs="Times New Roman"/>
          <w:sz w:val="28"/>
          <w:szCs w:val="28"/>
          <w:lang w:eastAsia="ru-RU"/>
        </w:rPr>
        <w:t xml:space="preserve">По разделу </w:t>
      </w:r>
      <w:r w:rsidRPr="00C63AD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0300  «Национальная безопасность и правоохранительная деятельность» </w:t>
      </w:r>
      <w:r w:rsidRPr="00C63AD2">
        <w:rPr>
          <w:rFonts w:ascii="Times New Roman" w:hAnsi="Times New Roman" w:cs="Times New Roman"/>
          <w:sz w:val="28"/>
          <w:szCs w:val="28"/>
          <w:lang w:eastAsia="ru-RU"/>
        </w:rPr>
        <w:t>кассовое</w:t>
      </w:r>
      <w:r w:rsidRPr="00C63AD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C63AD2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 в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2019</w:t>
      </w:r>
      <w:r w:rsidRPr="00C63AD2">
        <w:rPr>
          <w:rFonts w:ascii="Times New Roman" w:hAnsi="Times New Roman" w:cs="Times New Roman"/>
          <w:sz w:val="28"/>
          <w:szCs w:val="28"/>
          <w:lang w:eastAsia="ru-RU"/>
        </w:rPr>
        <w:t xml:space="preserve"> году составило </w:t>
      </w:r>
      <w:r w:rsidR="000E1B77">
        <w:rPr>
          <w:rFonts w:ascii="Times New Roman" w:hAnsi="Times New Roman" w:cs="Times New Roman"/>
          <w:sz w:val="28"/>
          <w:szCs w:val="28"/>
          <w:lang w:eastAsia="ru-RU"/>
        </w:rPr>
        <w:t>135,6</w:t>
      </w:r>
      <w:r w:rsidRPr="00C63AD2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2D08C6" w:rsidRPr="00C63AD2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3AD2">
        <w:rPr>
          <w:rFonts w:ascii="Times New Roman" w:hAnsi="Times New Roman" w:cs="Times New Roman"/>
          <w:sz w:val="28"/>
          <w:szCs w:val="28"/>
          <w:lang w:eastAsia="ru-RU"/>
        </w:rPr>
        <w:t xml:space="preserve">По подразделу 0309 «Защита населения и территории от чрезвычайных ситуаций природного и техногенного характера, гражданская оборона» производились расходы на мероприятия по предупреждению и ликвидации последствий чрезвычайных ситуаций и стихийных бедствий в сумме </w:t>
      </w:r>
      <w:r w:rsidR="000E1B77">
        <w:rPr>
          <w:rFonts w:ascii="Times New Roman" w:hAnsi="Times New Roman" w:cs="Times New Roman"/>
          <w:sz w:val="28"/>
          <w:szCs w:val="28"/>
          <w:lang w:eastAsia="ru-RU"/>
        </w:rPr>
        <w:t>113,8</w:t>
      </w:r>
      <w:r w:rsidRPr="00C63AD2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2D08C6" w:rsidRPr="00C63AD2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3AD2">
        <w:rPr>
          <w:rFonts w:ascii="Times New Roman" w:hAnsi="Times New Roman" w:cs="Times New Roman"/>
          <w:sz w:val="28"/>
          <w:szCs w:val="28"/>
          <w:lang w:eastAsia="ru-RU"/>
        </w:rPr>
        <w:t xml:space="preserve">По подразделу 0314 «Другие вопросы в области национальной безопасности и правоохранительной деятельности» производились расходы на мероприятия по профилактике правонарушений в сумме </w:t>
      </w:r>
      <w:r w:rsidR="000E1B77">
        <w:rPr>
          <w:rFonts w:ascii="Times New Roman" w:hAnsi="Times New Roman" w:cs="Times New Roman"/>
          <w:sz w:val="28"/>
          <w:szCs w:val="28"/>
          <w:lang w:eastAsia="ru-RU"/>
        </w:rPr>
        <w:t>21,8</w:t>
      </w:r>
      <w:r w:rsidRPr="00C63AD2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2D08C6" w:rsidRPr="00C63AD2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8C6" w:rsidRPr="00460471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0471">
        <w:rPr>
          <w:rFonts w:ascii="Times New Roman" w:hAnsi="Times New Roman" w:cs="Times New Roman"/>
          <w:sz w:val="28"/>
          <w:szCs w:val="28"/>
          <w:lang w:eastAsia="ru-RU"/>
        </w:rPr>
        <w:t xml:space="preserve">Расходы по разделу </w:t>
      </w:r>
      <w:r w:rsidRPr="004604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0400 «Национальная экономика»</w:t>
      </w:r>
      <w:r w:rsidRPr="00460471">
        <w:rPr>
          <w:rFonts w:ascii="Times New Roman" w:hAnsi="Times New Roman" w:cs="Times New Roman"/>
          <w:sz w:val="28"/>
          <w:szCs w:val="28"/>
          <w:lang w:eastAsia="ru-RU"/>
        </w:rPr>
        <w:t xml:space="preserve"> профинансированы в сумме </w:t>
      </w:r>
      <w:r w:rsidR="000E1B77">
        <w:rPr>
          <w:rFonts w:ascii="Times New Roman" w:hAnsi="Times New Roman" w:cs="Times New Roman"/>
          <w:sz w:val="28"/>
          <w:szCs w:val="28"/>
          <w:lang w:eastAsia="ru-RU"/>
        </w:rPr>
        <w:t>43293,6</w:t>
      </w:r>
      <w:r w:rsidRPr="00460471">
        <w:rPr>
          <w:rFonts w:ascii="Times New Roman" w:hAnsi="Times New Roman" w:cs="Times New Roman"/>
          <w:sz w:val="28"/>
          <w:szCs w:val="28"/>
          <w:lang w:eastAsia="ru-RU"/>
        </w:rPr>
        <w:t xml:space="preserve">  тыс. рублей или </w:t>
      </w:r>
      <w:r w:rsidR="000E1B77">
        <w:rPr>
          <w:rFonts w:ascii="Times New Roman" w:hAnsi="Times New Roman" w:cs="Times New Roman"/>
          <w:sz w:val="28"/>
          <w:szCs w:val="28"/>
          <w:lang w:eastAsia="ru-RU"/>
        </w:rPr>
        <w:t>327</w:t>
      </w:r>
      <w:r w:rsidR="00C63AD2" w:rsidRPr="00460471">
        <w:rPr>
          <w:rFonts w:ascii="Times New Roman" w:hAnsi="Times New Roman" w:cs="Times New Roman"/>
          <w:sz w:val="28"/>
          <w:szCs w:val="28"/>
          <w:lang w:eastAsia="ru-RU"/>
        </w:rPr>
        <w:t>,3</w:t>
      </w:r>
      <w:r w:rsidRPr="00460471">
        <w:rPr>
          <w:rFonts w:ascii="Times New Roman" w:hAnsi="Times New Roman" w:cs="Times New Roman"/>
          <w:sz w:val="28"/>
          <w:szCs w:val="28"/>
          <w:lang w:eastAsia="ru-RU"/>
        </w:rPr>
        <w:t xml:space="preserve"> % к уровню 201</w:t>
      </w:r>
      <w:r w:rsidR="000E1B77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460471">
        <w:rPr>
          <w:rFonts w:ascii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2D08C6" w:rsidRPr="00460471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0471">
        <w:rPr>
          <w:rFonts w:ascii="Times New Roman" w:hAnsi="Times New Roman" w:cs="Times New Roman"/>
          <w:sz w:val="28"/>
          <w:szCs w:val="28"/>
          <w:lang w:eastAsia="ru-RU"/>
        </w:rPr>
        <w:t>По подразделу 0409 «</w:t>
      </w:r>
      <w:r w:rsidR="000E1B77" w:rsidRPr="000E1B77">
        <w:rPr>
          <w:rFonts w:ascii="Times New Roman" w:hAnsi="Times New Roman" w:cs="Times New Roman"/>
          <w:sz w:val="28"/>
          <w:szCs w:val="28"/>
          <w:lang w:eastAsia="ru-RU"/>
        </w:rPr>
        <w:t>Дорожное хозяйство (дорожные фонды)</w:t>
      </w:r>
      <w:r w:rsidRPr="00460471">
        <w:rPr>
          <w:rFonts w:ascii="Times New Roman" w:hAnsi="Times New Roman" w:cs="Times New Roman"/>
          <w:sz w:val="28"/>
          <w:szCs w:val="28"/>
          <w:lang w:eastAsia="ru-RU"/>
        </w:rPr>
        <w:t xml:space="preserve">» расходы составили  </w:t>
      </w:r>
      <w:r w:rsidR="000E1B77">
        <w:rPr>
          <w:rFonts w:ascii="Times New Roman" w:hAnsi="Times New Roman" w:cs="Times New Roman"/>
          <w:sz w:val="28"/>
          <w:szCs w:val="28"/>
          <w:lang w:eastAsia="ru-RU"/>
        </w:rPr>
        <w:t>42648,2</w:t>
      </w:r>
      <w:r w:rsidRPr="00460471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из них:</w:t>
      </w:r>
    </w:p>
    <w:p w:rsidR="002D08C6" w:rsidRPr="00FF1974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1974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FF1974" w:rsidRPr="00FF1974">
        <w:rPr>
          <w:rFonts w:ascii="Times New Roman" w:hAnsi="Times New Roman" w:cs="Times New Roman"/>
          <w:sz w:val="28"/>
          <w:szCs w:val="28"/>
          <w:lang w:eastAsia="ru-RU"/>
        </w:rPr>
        <w:t>1403,8</w:t>
      </w:r>
      <w:r w:rsidRPr="00FF1974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содержание школьных маршрутов, средства бюджета УР;</w:t>
      </w:r>
    </w:p>
    <w:p w:rsidR="00C63AD2" w:rsidRPr="00FF1974" w:rsidRDefault="00C63AD2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1974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FF1974" w:rsidRPr="00FF1974">
        <w:rPr>
          <w:rFonts w:ascii="Times New Roman" w:hAnsi="Times New Roman" w:cs="Times New Roman"/>
          <w:sz w:val="28"/>
          <w:szCs w:val="28"/>
          <w:lang w:eastAsia="ru-RU"/>
        </w:rPr>
        <w:t>30820,1</w:t>
      </w:r>
      <w:r w:rsidRPr="00FF1974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="00FF1974" w:rsidRPr="00FF1974">
        <w:rPr>
          <w:rFonts w:ascii="Times New Roman" w:hAnsi="Times New Roman" w:cs="Times New Roman"/>
          <w:sz w:val="28"/>
          <w:szCs w:val="28"/>
          <w:lang w:eastAsia="ru-RU"/>
        </w:rPr>
        <w:t>приведение в нормативное состояние местных автомобильных дорог</w:t>
      </w:r>
      <w:r w:rsidRPr="00FF1974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D08C6" w:rsidRPr="00FF1974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1974">
        <w:rPr>
          <w:rFonts w:ascii="Times New Roman" w:hAnsi="Times New Roman" w:cs="Times New Roman"/>
          <w:sz w:val="28"/>
          <w:szCs w:val="28"/>
          <w:lang w:eastAsia="ru-RU"/>
        </w:rPr>
        <w:t xml:space="preserve">-  </w:t>
      </w:r>
      <w:r w:rsidR="00FF1974" w:rsidRPr="00FF1974">
        <w:rPr>
          <w:rFonts w:ascii="Times New Roman" w:hAnsi="Times New Roman" w:cs="Times New Roman"/>
          <w:sz w:val="28"/>
          <w:szCs w:val="28"/>
          <w:lang w:eastAsia="ru-RU"/>
        </w:rPr>
        <w:t>6428,5</w:t>
      </w:r>
      <w:r w:rsidRPr="00FF1974">
        <w:rPr>
          <w:rFonts w:ascii="Times New Roman" w:hAnsi="Times New Roman" w:cs="Times New Roman"/>
          <w:sz w:val="28"/>
          <w:szCs w:val="28"/>
          <w:lang w:eastAsia="ru-RU"/>
        </w:rPr>
        <w:t xml:space="preserve"> ремонт и содержание автомобильных дорог местного значения  за счет средств дорожного фонда;</w:t>
      </w:r>
    </w:p>
    <w:p w:rsidR="002D08C6" w:rsidRPr="00460471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0471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CD3803">
        <w:rPr>
          <w:rFonts w:ascii="Times New Roman" w:hAnsi="Times New Roman" w:cs="Times New Roman"/>
          <w:sz w:val="28"/>
          <w:szCs w:val="28"/>
          <w:lang w:eastAsia="ru-RU"/>
        </w:rPr>
        <w:t>3995,2</w:t>
      </w:r>
      <w:r w:rsidRPr="00460471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межбюджетные трансферты поселениям</w:t>
      </w:r>
      <w:r w:rsidR="00C63AD2" w:rsidRPr="0046047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D08C6" w:rsidRPr="00460471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0471">
        <w:rPr>
          <w:rFonts w:ascii="Times New Roman" w:hAnsi="Times New Roman" w:cs="Times New Roman"/>
          <w:sz w:val="28"/>
          <w:szCs w:val="28"/>
          <w:lang w:eastAsia="ru-RU"/>
        </w:rPr>
        <w:t xml:space="preserve">По подразделу 0412 «Другие вопросы в области национальной экономики» исполнение составило </w:t>
      </w:r>
      <w:r w:rsidR="00CD3803">
        <w:rPr>
          <w:rFonts w:ascii="Times New Roman" w:hAnsi="Times New Roman" w:cs="Times New Roman"/>
          <w:sz w:val="28"/>
          <w:szCs w:val="28"/>
          <w:lang w:eastAsia="ru-RU"/>
        </w:rPr>
        <w:t>645,4</w:t>
      </w:r>
      <w:r w:rsidRPr="00460471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средства израсходованы на </w:t>
      </w:r>
      <w:r w:rsidR="00CD3803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CD3803" w:rsidRPr="00CD3803">
        <w:rPr>
          <w:rFonts w:ascii="Times New Roman" w:hAnsi="Times New Roman" w:cs="Times New Roman"/>
          <w:sz w:val="28"/>
          <w:szCs w:val="28"/>
          <w:lang w:eastAsia="ru-RU"/>
        </w:rPr>
        <w:t>ероприятия по обеспечению Удмуртской Республики документами территориального планирования и градостроительного зонирования, документацией по планировке территории</w:t>
      </w:r>
      <w:r w:rsidR="00C63AD2" w:rsidRPr="0046047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D3803">
        <w:rPr>
          <w:rFonts w:ascii="Times New Roman" w:hAnsi="Times New Roman" w:cs="Times New Roman"/>
          <w:sz w:val="28"/>
          <w:szCs w:val="28"/>
          <w:lang w:eastAsia="ru-RU"/>
        </w:rPr>
        <w:t>580,7</w:t>
      </w:r>
      <w:r w:rsidRPr="00460471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на мероприятия по энергосбережению и повышению энергетической </w:t>
      </w:r>
      <w:proofErr w:type="gramStart"/>
      <w:r w:rsidRPr="00460471">
        <w:rPr>
          <w:rFonts w:ascii="Times New Roman" w:hAnsi="Times New Roman" w:cs="Times New Roman"/>
          <w:sz w:val="28"/>
          <w:szCs w:val="28"/>
          <w:lang w:eastAsia="ru-RU"/>
        </w:rPr>
        <w:t xml:space="preserve">эффективности  </w:t>
      </w:r>
      <w:r w:rsidR="00CD3803">
        <w:rPr>
          <w:rFonts w:ascii="Times New Roman" w:hAnsi="Times New Roman" w:cs="Times New Roman"/>
          <w:sz w:val="28"/>
          <w:szCs w:val="28"/>
          <w:lang w:eastAsia="ru-RU"/>
        </w:rPr>
        <w:t>64</w:t>
      </w:r>
      <w:proofErr w:type="gramEnd"/>
      <w:r w:rsidR="00CD3803">
        <w:rPr>
          <w:rFonts w:ascii="Times New Roman" w:hAnsi="Times New Roman" w:cs="Times New Roman"/>
          <w:sz w:val="28"/>
          <w:szCs w:val="28"/>
          <w:lang w:eastAsia="ru-RU"/>
        </w:rPr>
        <w:t>,8</w:t>
      </w:r>
      <w:r w:rsidR="00C63AD2" w:rsidRPr="00460471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в том числе </w:t>
      </w:r>
      <w:r w:rsidRPr="00460471">
        <w:rPr>
          <w:rFonts w:ascii="Times New Roman" w:hAnsi="Times New Roman" w:cs="Times New Roman"/>
          <w:sz w:val="28"/>
          <w:szCs w:val="28"/>
          <w:lang w:eastAsia="ru-RU"/>
        </w:rPr>
        <w:t>средства бюджета УР</w:t>
      </w:r>
      <w:r w:rsidR="00C63AD2" w:rsidRPr="0046047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D3803">
        <w:rPr>
          <w:rFonts w:ascii="Times New Roman" w:hAnsi="Times New Roman" w:cs="Times New Roman"/>
          <w:sz w:val="28"/>
          <w:szCs w:val="28"/>
          <w:lang w:eastAsia="ru-RU"/>
        </w:rPr>
        <w:t>56,2</w:t>
      </w:r>
      <w:r w:rsidR="00C63AD2" w:rsidRPr="00460471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46047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D08C6" w:rsidRPr="00DD486D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486D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D08C6" w:rsidRPr="00DD486D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486D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Pr="00DD486D">
        <w:rPr>
          <w:rFonts w:ascii="Times New Roman" w:hAnsi="Times New Roman" w:cs="Times New Roman"/>
          <w:sz w:val="28"/>
          <w:szCs w:val="28"/>
          <w:lang w:eastAsia="ru-RU"/>
        </w:rPr>
        <w:t xml:space="preserve">По разделу </w:t>
      </w:r>
      <w:r w:rsidRPr="00DD48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0500 «Жилищно-коммунальное хозяйство»</w:t>
      </w:r>
      <w:r w:rsidRPr="00DD486D">
        <w:rPr>
          <w:rFonts w:ascii="Times New Roman" w:hAnsi="Times New Roman" w:cs="Times New Roman"/>
          <w:sz w:val="28"/>
          <w:szCs w:val="28"/>
          <w:lang w:eastAsia="ru-RU"/>
        </w:rPr>
        <w:t xml:space="preserve"> расходы составили </w:t>
      </w:r>
      <w:r w:rsidR="00592137">
        <w:rPr>
          <w:rFonts w:ascii="Times New Roman" w:hAnsi="Times New Roman" w:cs="Times New Roman"/>
          <w:sz w:val="28"/>
          <w:szCs w:val="28"/>
          <w:lang w:eastAsia="ru-RU"/>
        </w:rPr>
        <w:t>5765,5</w:t>
      </w:r>
      <w:r w:rsidRPr="00DD486D">
        <w:rPr>
          <w:rFonts w:ascii="Times New Roman" w:hAnsi="Times New Roman" w:cs="Times New Roman"/>
          <w:sz w:val="28"/>
          <w:szCs w:val="28"/>
          <w:lang w:eastAsia="ru-RU"/>
        </w:rPr>
        <w:t xml:space="preserve">  тыс. рублей или </w:t>
      </w:r>
      <w:r w:rsidR="00592137">
        <w:rPr>
          <w:rFonts w:ascii="Times New Roman" w:hAnsi="Times New Roman" w:cs="Times New Roman"/>
          <w:sz w:val="28"/>
          <w:szCs w:val="28"/>
          <w:lang w:eastAsia="ru-RU"/>
        </w:rPr>
        <w:t>106,3</w:t>
      </w:r>
      <w:r w:rsidRPr="00DD486D">
        <w:rPr>
          <w:rFonts w:ascii="Times New Roman" w:hAnsi="Times New Roman" w:cs="Times New Roman"/>
          <w:sz w:val="28"/>
          <w:szCs w:val="28"/>
          <w:lang w:eastAsia="ru-RU"/>
        </w:rPr>
        <w:t xml:space="preserve"> % к уровню  201</w:t>
      </w:r>
      <w:r w:rsidR="00CD3803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DD486D">
        <w:rPr>
          <w:rFonts w:ascii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2D08C6" w:rsidRPr="00DD486D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486D">
        <w:rPr>
          <w:rFonts w:ascii="Times New Roman" w:hAnsi="Times New Roman" w:cs="Times New Roman"/>
          <w:sz w:val="28"/>
          <w:szCs w:val="28"/>
          <w:lang w:eastAsia="ru-RU"/>
        </w:rPr>
        <w:t>По подразделу «Жилищное хозяйство»:</w:t>
      </w:r>
      <w:r w:rsidR="004E6369">
        <w:rPr>
          <w:rFonts w:ascii="Times New Roman" w:hAnsi="Times New Roman" w:cs="Times New Roman"/>
          <w:sz w:val="28"/>
          <w:szCs w:val="28"/>
          <w:lang w:eastAsia="ru-RU"/>
        </w:rPr>
        <w:t xml:space="preserve"> 596,2 0 тыс. рублей </w:t>
      </w:r>
      <w:r w:rsidR="003527D4">
        <w:rPr>
          <w:rFonts w:ascii="Times New Roman" w:hAnsi="Times New Roman" w:cs="Times New Roman"/>
          <w:sz w:val="28"/>
          <w:szCs w:val="28"/>
          <w:lang w:eastAsia="ru-RU"/>
        </w:rPr>
        <w:t xml:space="preserve">израсходованы на </w:t>
      </w:r>
      <w:r w:rsidR="003527D4" w:rsidRPr="003527D4">
        <w:rPr>
          <w:rFonts w:ascii="Times New Roman" w:hAnsi="Times New Roman" w:cs="Times New Roman"/>
          <w:sz w:val="28"/>
          <w:szCs w:val="28"/>
          <w:lang w:eastAsia="ru-RU"/>
        </w:rPr>
        <w:t>взносы в Фонд капитального ремонта и капитальный ремонт муниципального жилья.</w:t>
      </w:r>
    </w:p>
    <w:p w:rsidR="002D08C6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486D">
        <w:rPr>
          <w:rFonts w:ascii="Times New Roman" w:hAnsi="Times New Roman" w:cs="Times New Roman"/>
          <w:sz w:val="28"/>
          <w:szCs w:val="28"/>
          <w:lang w:eastAsia="ru-RU"/>
        </w:rPr>
        <w:t>По подразделу «Коммунальное хозяйство»:</w:t>
      </w:r>
    </w:p>
    <w:p w:rsidR="00895162" w:rsidRDefault="00574F6D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- </w:t>
      </w:r>
      <w:r w:rsidR="00504450">
        <w:rPr>
          <w:rFonts w:ascii="Times New Roman" w:hAnsi="Times New Roman" w:cs="Times New Roman"/>
          <w:sz w:val="28"/>
          <w:szCs w:val="28"/>
          <w:lang w:eastAsia="ru-RU"/>
        </w:rPr>
        <w:t>1305,5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 </w:t>
      </w:r>
      <w:r w:rsidR="00504450">
        <w:rPr>
          <w:rFonts w:ascii="Times New Roman" w:hAnsi="Times New Roman" w:cs="Times New Roman"/>
          <w:sz w:val="28"/>
          <w:szCs w:val="28"/>
          <w:lang w:eastAsia="ru-RU"/>
        </w:rPr>
        <w:t>аренда газопровода</w:t>
      </w:r>
      <w:r w:rsidR="0089516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74F6D" w:rsidRDefault="00895162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504450">
        <w:rPr>
          <w:rFonts w:ascii="Times New Roman" w:hAnsi="Times New Roman" w:cs="Times New Roman"/>
          <w:sz w:val="28"/>
          <w:szCs w:val="28"/>
          <w:lang w:eastAsia="ru-RU"/>
        </w:rPr>
        <w:t>764,0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="00504450">
        <w:rPr>
          <w:rFonts w:ascii="Times New Roman" w:hAnsi="Times New Roman" w:cs="Times New Roman"/>
          <w:sz w:val="28"/>
          <w:szCs w:val="28"/>
          <w:lang w:eastAsia="ru-RU"/>
        </w:rPr>
        <w:t>обслуживание газопровода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  <w:r w:rsidR="00574F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74F6D" w:rsidRDefault="00574F6D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504450">
        <w:rPr>
          <w:rFonts w:ascii="Times New Roman" w:hAnsi="Times New Roman" w:cs="Times New Roman"/>
          <w:sz w:val="28"/>
          <w:szCs w:val="28"/>
          <w:lang w:eastAsia="ru-RU"/>
        </w:rPr>
        <w:t>426,4</w:t>
      </w:r>
      <w:r w:rsidR="00110B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95162">
        <w:rPr>
          <w:rFonts w:ascii="Times New Roman" w:hAnsi="Times New Roman" w:cs="Times New Roman"/>
          <w:sz w:val="28"/>
          <w:szCs w:val="28"/>
          <w:lang w:eastAsia="ru-RU"/>
        </w:rPr>
        <w:t xml:space="preserve">тыс. рублей приобретение материалов </w:t>
      </w:r>
      <w:r w:rsidR="0065385E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895162">
        <w:rPr>
          <w:rFonts w:ascii="Times New Roman" w:hAnsi="Times New Roman" w:cs="Times New Roman"/>
          <w:sz w:val="28"/>
          <w:szCs w:val="28"/>
          <w:lang w:eastAsia="ru-RU"/>
        </w:rPr>
        <w:t xml:space="preserve"> ремонт</w:t>
      </w:r>
      <w:r w:rsidR="0065385E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89516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81D5E">
        <w:rPr>
          <w:rFonts w:ascii="Times New Roman" w:hAnsi="Times New Roman" w:cs="Times New Roman"/>
          <w:sz w:val="28"/>
          <w:szCs w:val="28"/>
          <w:lang w:eastAsia="ru-RU"/>
        </w:rPr>
        <w:t>инженерных сетей</w:t>
      </w:r>
      <w:r w:rsidR="00895162">
        <w:rPr>
          <w:rFonts w:ascii="Times New Roman" w:hAnsi="Times New Roman" w:cs="Times New Roman"/>
          <w:sz w:val="28"/>
          <w:szCs w:val="28"/>
          <w:lang w:eastAsia="ru-RU"/>
        </w:rPr>
        <w:t xml:space="preserve"> в Ярском районе;</w:t>
      </w:r>
    </w:p>
    <w:p w:rsidR="00992DFC" w:rsidRDefault="00895162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65385E">
        <w:rPr>
          <w:rFonts w:ascii="Times New Roman" w:hAnsi="Times New Roman" w:cs="Times New Roman"/>
          <w:sz w:val="28"/>
          <w:szCs w:val="28"/>
          <w:lang w:eastAsia="ru-RU"/>
        </w:rPr>
        <w:t>1674,1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="0065385E">
        <w:rPr>
          <w:rFonts w:ascii="Times New Roman" w:hAnsi="Times New Roman" w:cs="Times New Roman"/>
          <w:sz w:val="28"/>
          <w:szCs w:val="28"/>
          <w:lang w:eastAsia="ru-RU"/>
        </w:rPr>
        <w:t>ремонт инженерных сетей.</w:t>
      </w:r>
    </w:p>
    <w:p w:rsidR="002D08C6" w:rsidRPr="00A4129E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224D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      </w:t>
      </w:r>
      <w:r w:rsidRPr="00A4129E">
        <w:rPr>
          <w:rFonts w:ascii="Times New Roman" w:hAnsi="Times New Roman" w:cs="Times New Roman"/>
          <w:sz w:val="28"/>
          <w:szCs w:val="28"/>
          <w:lang w:eastAsia="ru-RU"/>
        </w:rPr>
        <w:t xml:space="preserve">По подразделу «Благоустройство» на </w:t>
      </w:r>
      <w:r w:rsidR="008677CA">
        <w:rPr>
          <w:rFonts w:ascii="Times New Roman" w:hAnsi="Times New Roman" w:cs="Times New Roman"/>
          <w:sz w:val="28"/>
          <w:szCs w:val="28"/>
          <w:lang w:eastAsia="ru-RU"/>
        </w:rPr>
        <w:t xml:space="preserve">отлов и </w:t>
      </w:r>
      <w:r w:rsidRPr="00A4129E">
        <w:rPr>
          <w:rFonts w:ascii="Times New Roman" w:hAnsi="Times New Roman" w:cs="Times New Roman"/>
          <w:sz w:val="28"/>
          <w:szCs w:val="28"/>
          <w:lang w:eastAsia="ru-RU"/>
        </w:rPr>
        <w:t xml:space="preserve">содержание безнадзорных животных израсходовано </w:t>
      </w:r>
      <w:r w:rsidR="008677CA">
        <w:rPr>
          <w:rFonts w:ascii="Times New Roman" w:hAnsi="Times New Roman" w:cs="Times New Roman"/>
          <w:sz w:val="28"/>
          <w:szCs w:val="28"/>
          <w:lang w:eastAsia="ru-RU"/>
        </w:rPr>
        <w:t>112</w:t>
      </w:r>
      <w:r w:rsidR="00A4129E" w:rsidRPr="00A4129E">
        <w:rPr>
          <w:rFonts w:ascii="Times New Roman" w:hAnsi="Times New Roman" w:cs="Times New Roman"/>
          <w:sz w:val="28"/>
          <w:szCs w:val="28"/>
          <w:lang w:eastAsia="ru-RU"/>
        </w:rPr>
        <w:t>,0</w:t>
      </w:r>
      <w:r w:rsidRPr="00A4129E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за счет  средств бюджета УР.</w:t>
      </w:r>
    </w:p>
    <w:p w:rsidR="002D08C6" w:rsidRPr="00A4129E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129E">
        <w:rPr>
          <w:rFonts w:ascii="Times New Roman" w:hAnsi="Times New Roman" w:cs="Times New Roman"/>
          <w:sz w:val="28"/>
          <w:szCs w:val="28"/>
          <w:lang w:eastAsia="ru-RU"/>
        </w:rPr>
        <w:t xml:space="preserve">       По подразделу «Другие вопросы в области жилищно-коммунального хозяйства»:</w:t>
      </w:r>
    </w:p>
    <w:p w:rsidR="002D08C6" w:rsidRPr="00A4129E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129E">
        <w:rPr>
          <w:rFonts w:ascii="Times New Roman" w:hAnsi="Times New Roman" w:cs="Times New Roman"/>
          <w:sz w:val="28"/>
          <w:szCs w:val="28"/>
          <w:lang w:eastAsia="ru-RU"/>
        </w:rPr>
        <w:t xml:space="preserve">       - </w:t>
      </w:r>
      <w:r w:rsidR="00981D5E">
        <w:rPr>
          <w:rFonts w:ascii="Times New Roman" w:hAnsi="Times New Roman" w:cs="Times New Roman"/>
          <w:sz w:val="28"/>
          <w:szCs w:val="28"/>
          <w:lang w:eastAsia="ru-RU"/>
        </w:rPr>
        <w:t>102</w:t>
      </w:r>
      <w:r w:rsidR="00A4129E" w:rsidRPr="00A4129E">
        <w:rPr>
          <w:rFonts w:ascii="Times New Roman" w:hAnsi="Times New Roman" w:cs="Times New Roman"/>
          <w:sz w:val="28"/>
          <w:szCs w:val="28"/>
          <w:lang w:eastAsia="ru-RU"/>
        </w:rPr>
        <w:t>,9</w:t>
      </w:r>
      <w:r w:rsidRPr="00A4129E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израсходовано на осуществление полномочий по государственному жилищному надзору (средства бюджета УР);</w:t>
      </w:r>
    </w:p>
    <w:p w:rsidR="002D08C6" w:rsidRPr="00A4129E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129E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</w:p>
    <w:p w:rsidR="002D08C6" w:rsidRPr="000830C3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0C3">
        <w:rPr>
          <w:rFonts w:ascii="Times New Roman" w:hAnsi="Times New Roman" w:cs="Times New Roman"/>
          <w:sz w:val="28"/>
          <w:szCs w:val="28"/>
          <w:lang w:eastAsia="ru-RU"/>
        </w:rPr>
        <w:t xml:space="preserve">На финансирование расходов по разделу </w:t>
      </w:r>
      <w:r w:rsidRPr="000830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0700 «Образование»</w:t>
      </w:r>
      <w:r w:rsidRPr="000830C3">
        <w:rPr>
          <w:rFonts w:ascii="Times New Roman" w:hAnsi="Times New Roman" w:cs="Times New Roman"/>
          <w:sz w:val="28"/>
          <w:szCs w:val="28"/>
          <w:lang w:eastAsia="ru-RU"/>
        </w:rPr>
        <w:t xml:space="preserve"> направлено </w:t>
      </w:r>
      <w:r w:rsidR="00237351">
        <w:rPr>
          <w:rFonts w:ascii="Times New Roman" w:hAnsi="Times New Roman" w:cs="Times New Roman"/>
          <w:sz w:val="28"/>
          <w:szCs w:val="28"/>
          <w:lang w:eastAsia="ru-RU"/>
        </w:rPr>
        <w:t>313802,5</w:t>
      </w:r>
      <w:r w:rsidRPr="000830C3">
        <w:rPr>
          <w:rFonts w:ascii="Times New Roman" w:hAnsi="Times New Roman" w:cs="Times New Roman"/>
          <w:sz w:val="28"/>
          <w:szCs w:val="28"/>
          <w:lang w:eastAsia="ru-RU"/>
        </w:rPr>
        <w:t xml:space="preserve">  тыс. рублей или  </w:t>
      </w:r>
      <w:r w:rsidR="00237351">
        <w:rPr>
          <w:rFonts w:ascii="Times New Roman" w:hAnsi="Times New Roman" w:cs="Times New Roman"/>
          <w:sz w:val="28"/>
          <w:szCs w:val="28"/>
          <w:lang w:eastAsia="ru-RU"/>
        </w:rPr>
        <w:t>110,1</w:t>
      </w:r>
      <w:r w:rsidRPr="000830C3">
        <w:rPr>
          <w:rFonts w:ascii="Times New Roman" w:hAnsi="Times New Roman" w:cs="Times New Roman"/>
          <w:sz w:val="28"/>
          <w:szCs w:val="28"/>
          <w:lang w:eastAsia="ru-RU"/>
        </w:rPr>
        <w:t xml:space="preserve"> % к уровню 201</w:t>
      </w:r>
      <w:r w:rsidR="00237351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0830C3">
        <w:rPr>
          <w:rFonts w:ascii="Times New Roman" w:hAnsi="Times New Roman" w:cs="Times New Roman"/>
          <w:sz w:val="28"/>
          <w:szCs w:val="28"/>
          <w:lang w:eastAsia="ru-RU"/>
        </w:rPr>
        <w:t xml:space="preserve"> года. В структуре расходов бюджета района расходы на образование занимают наибольший удельный вес – </w:t>
      </w:r>
      <w:r w:rsidR="00237351">
        <w:rPr>
          <w:rFonts w:ascii="Times New Roman" w:hAnsi="Times New Roman" w:cs="Times New Roman"/>
          <w:sz w:val="28"/>
          <w:szCs w:val="28"/>
          <w:lang w:eastAsia="ru-RU"/>
        </w:rPr>
        <w:t>60,29</w:t>
      </w:r>
      <w:r w:rsidRPr="000830C3">
        <w:rPr>
          <w:rFonts w:ascii="Times New Roman" w:hAnsi="Times New Roman" w:cs="Times New Roman"/>
          <w:sz w:val="28"/>
          <w:szCs w:val="28"/>
          <w:lang w:eastAsia="ru-RU"/>
        </w:rPr>
        <w:t xml:space="preserve"> %. Средства направлены:</w:t>
      </w:r>
    </w:p>
    <w:p w:rsidR="002D08C6" w:rsidRPr="00CD49DF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B27E2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B27E2" w:rsidRPr="008B27E2">
        <w:rPr>
          <w:rFonts w:ascii="Times New Roman" w:hAnsi="Times New Roman" w:cs="Times New Roman"/>
          <w:sz w:val="28"/>
          <w:szCs w:val="28"/>
          <w:lang w:eastAsia="ru-RU"/>
        </w:rPr>
        <w:t xml:space="preserve">238630,0 </w:t>
      </w:r>
      <w:r w:rsidRPr="008B27E2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- на содержание образовательных учреждений, в т. ч. за счет субвенций из бюджета</w:t>
      </w:r>
      <w:r w:rsidRPr="00CD49DF">
        <w:rPr>
          <w:rFonts w:ascii="Times New Roman" w:hAnsi="Times New Roman" w:cs="Times New Roman"/>
          <w:sz w:val="28"/>
          <w:szCs w:val="28"/>
          <w:lang w:eastAsia="ru-RU"/>
        </w:rPr>
        <w:t xml:space="preserve"> УР – </w:t>
      </w:r>
      <w:r w:rsidR="00CD49DF" w:rsidRPr="00CD49DF">
        <w:rPr>
          <w:rFonts w:ascii="Times New Roman" w:hAnsi="Times New Roman" w:cs="Times New Roman"/>
          <w:sz w:val="28"/>
          <w:szCs w:val="28"/>
          <w:lang w:eastAsia="ru-RU"/>
        </w:rPr>
        <w:t>202498,8</w:t>
      </w:r>
      <w:r w:rsidRPr="00CD49DF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2D08C6" w:rsidRPr="00070AEE" w:rsidRDefault="002D08C6" w:rsidP="00070A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70AEE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070AEE" w:rsidRPr="00070AEE">
        <w:rPr>
          <w:rFonts w:ascii="Times New Roman" w:hAnsi="Times New Roman" w:cs="Times New Roman"/>
          <w:sz w:val="28"/>
          <w:szCs w:val="28"/>
          <w:lang w:eastAsia="ru-RU"/>
        </w:rPr>
        <w:t>1840,9</w:t>
      </w:r>
      <w:r w:rsidRPr="00070AEE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– </w:t>
      </w:r>
      <w:r w:rsidR="00070AEE" w:rsidRPr="00070AEE">
        <w:rPr>
          <w:rFonts w:ascii="Times New Roman" w:hAnsi="Times New Roman" w:cs="Times New Roman"/>
          <w:sz w:val="28"/>
          <w:szCs w:val="28"/>
          <w:lang w:eastAsia="ru-RU"/>
        </w:rPr>
        <w:t>ремонт образовательных учреждений</w:t>
      </w:r>
      <w:r w:rsidRPr="00070AEE">
        <w:rPr>
          <w:rFonts w:ascii="Times New Roman" w:hAnsi="Times New Roman" w:cs="Times New Roman"/>
          <w:sz w:val="28"/>
          <w:szCs w:val="28"/>
          <w:lang w:eastAsia="ru-RU"/>
        </w:rPr>
        <w:t>);</w:t>
      </w:r>
    </w:p>
    <w:p w:rsidR="002D08C6" w:rsidRPr="00CD49DF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49DF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03295">
        <w:rPr>
          <w:rFonts w:ascii="Times New Roman" w:hAnsi="Times New Roman" w:cs="Times New Roman"/>
          <w:sz w:val="28"/>
          <w:szCs w:val="28"/>
          <w:lang w:eastAsia="ru-RU"/>
        </w:rPr>
        <w:t>1338,4</w:t>
      </w:r>
      <w:r w:rsidRPr="00CD49DF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– содержание МБУ «Центр психолого-педагогической помощи молодежи «Шанс»;</w:t>
      </w:r>
    </w:p>
    <w:p w:rsidR="002D08C6" w:rsidRPr="00CD49DF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49DF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BA6973">
        <w:rPr>
          <w:rFonts w:ascii="Times New Roman" w:hAnsi="Times New Roman" w:cs="Times New Roman"/>
          <w:sz w:val="28"/>
          <w:szCs w:val="28"/>
          <w:lang w:eastAsia="ru-RU"/>
        </w:rPr>
        <w:t>1493,5</w:t>
      </w:r>
      <w:r w:rsidRPr="00CD49DF">
        <w:rPr>
          <w:rFonts w:ascii="Times New Roman" w:hAnsi="Times New Roman" w:cs="Times New Roman"/>
          <w:sz w:val="28"/>
          <w:szCs w:val="28"/>
          <w:lang w:eastAsia="ru-RU"/>
        </w:rPr>
        <w:t xml:space="preserve">  тыс. рублей – </w:t>
      </w:r>
      <w:r w:rsidR="00BA6973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организация отдыха и </w:t>
      </w:r>
      <w:r w:rsidRPr="00CD49DF">
        <w:rPr>
          <w:rFonts w:ascii="Times New Roman" w:hAnsi="Times New Roman" w:cs="Times New Roman"/>
          <w:sz w:val="28"/>
          <w:szCs w:val="28"/>
          <w:lang w:eastAsia="ru-RU"/>
        </w:rPr>
        <w:t>оздоровлени</w:t>
      </w:r>
      <w:r w:rsidR="00BA6973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CD49DF">
        <w:rPr>
          <w:rFonts w:ascii="Times New Roman" w:hAnsi="Times New Roman" w:cs="Times New Roman"/>
          <w:sz w:val="28"/>
          <w:szCs w:val="28"/>
          <w:lang w:eastAsia="ru-RU"/>
        </w:rPr>
        <w:t xml:space="preserve"> детей;</w:t>
      </w:r>
    </w:p>
    <w:p w:rsidR="002D08C6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49DF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BA6973">
        <w:rPr>
          <w:rFonts w:ascii="Times New Roman" w:hAnsi="Times New Roman" w:cs="Times New Roman"/>
          <w:sz w:val="28"/>
          <w:szCs w:val="28"/>
          <w:lang w:eastAsia="ru-RU"/>
        </w:rPr>
        <w:t>3601,6</w:t>
      </w:r>
      <w:r w:rsidRPr="00CD49DF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– содержание </w:t>
      </w:r>
      <w:r w:rsidR="00BA6973">
        <w:rPr>
          <w:rFonts w:ascii="Times New Roman" w:hAnsi="Times New Roman" w:cs="Times New Roman"/>
          <w:sz w:val="28"/>
          <w:szCs w:val="28"/>
          <w:lang w:eastAsia="ru-RU"/>
        </w:rPr>
        <w:t>информационно-методического центра</w:t>
      </w:r>
      <w:r w:rsidRPr="00CD49D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CD49DF" w:rsidRPr="00CD49DF" w:rsidRDefault="00CD49DF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BA6973">
        <w:rPr>
          <w:rFonts w:ascii="Times New Roman" w:hAnsi="Times New Roman" w:cs="Times New Roman"/>
          <w:sz w:val="28"/>
          <w:szCs w:val="28"/>
          <w:lang w:eastAsia="ru-RU"/>
        </w:rPr>
        <w:t>20372,0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– на содержание учреждений дополнительного образования детей</w:t>
      </w:r>
      <w:r w:rsidR="00070AE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A6973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817A92">
        <w:rPr>
          <w:rFonts w:ascii="Times New Roman" w:hAnsi="Times New Roman" w:cs="Times New Roman"/>
          <w:sz w:val="28"/>
          <w:szCs w:val="28"/>
          <w:lang w:eastAsia="ru-RU"/>
        </w:rPr>
        <w:t>МБОУДО «Дом детского творчества»</w:t>
      </w:r>
      <w:r w:rsidR="00BA697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17A92">
        <w:rPr>
          <w:rFonts w:ascii="Times New Roman" w:hAnsi="Times New Roman" w:cs="Times New Roman"/>
          <w:sz w:val="28"/>
          <w:szCs w:val="28"/>
          <w:lang w:eastAsia="ru-RU"/>
        </w:rPr>
        <w:t xml:space="preserve"> МБОУДО «Детско-юношеская </w:t>
      </w:r>
      <w:r w:rsidR="00BA6973">
        <w:rPr>
          <w:rFonts w:ascii="Times New Roman" w:hAnsi="Times New Roman" w:cs="Times New Roman"/>
          <w:sz w:val="28"/>
          <w:szCs w:val="28"/>
          <w:lang w:eastAsia="ru-RU"/>
        </w:rPr>
        <w:t xml:space="preserve">спортивная </w:t>
      </w:r>
      <w:r w:rsidR="00817A92">
        <w:rPr>
          <w:rFonts w:ascii="Times New Roman" w:hAnsi="Times New Roman" w:cs="Times New Roman"/>
          <w:sz w:val="28"/>
          <w:szCs w:val="28"/>
          <w:lang w:eastAsia="ru-RU"/>
        </w:rPr>
        <w:t xml:space="preserve">школа»,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817A92">
        <w:rPr>
          <w:rFonts w:ascii="Times New Roman" w:hAnsi="Times New Roman" w:cs="Times New Roman"/>
          <w:sz w:val="28"/>
          <w:szCs w:val="28"/>
          <w:lang w:eastAsia="ru-RU"/>
        </w:rPr>
        <w:t>МБОУДО «Детская школа искусств»</w:t>
      </w:r>
      <w:r w:rsidR="00BA6973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817A9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D08C6" w:rsidRPr="00070AEE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70AEE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070AEE" w:rsidRPr="00070AEE">
        <w:rPr>
          <w:rFonts w:ascii="Times New Roman" w:hAnsi="Times New Roman" w:cs="Times New Roman"/>
          <w:sz w:val="28"/>
          <w:szCs w:val="28"/>
          <w:lang w:eastAsia="ru-RU"/>
        </w:rPr>
        <w:t>7943,7</w:t>
      </w:r>
      <w:r w:rsidRPr="00070AEE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– расходы на питание детей в дошкольных и общеобразовательных учреждениях, в т. ч. средства республиканского</w:t>
      </w:r>
      <w:r w:rsidRPr="00BA6973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70AEE">
        <w:rPr>
          <w:rFonts w:ascii="Times New Roman" w:hAnsi="Times New Roman" w:cs="Times New Roman"/>
          <w:sz w:val="28"/>
          <w:szCs w:val="28"/>
          <w:lang w:eastAsia="ru-RU"/>
        </w:rPr>
        <w:t xml:space="preserve">бюджета </w:t>
      </w:r>
      <w:r w:rsidR="00070AEE" w:rsidRPr="00070AEE">
        <w:rPr>
          <w:rFonts w:ascii="Times New Roman" w:hAnsi="Times New Roman" w:cs="Times New Roman"/>
          <w:sz w:val="28"/>
          <w:szCs w:val="28"/>
          <w:lang w:eastAsia="ru-RU"/>
        </w:rPr>
        <w:t>1733,4</w:t>
      </w:r>
      <w:r w:rsidRPr="00070AEE">
        <w:rPr>
          <w:rFonts w:ascii="Times New Roman" w:hAnsi="Times New Roman" w:cs="Times New Roman"/>
          <w:sz w:val="28"/>
          <w:szCs w:val="28"/>
          <w:lang w:eastAsia="ru-RU"/>
        </w:rPr>
        <w:t>тыс. рублей;</w:t>
      </w:r>
    </w:p>
    <w:p w:rsidR="002D08C6" w:rsidRPr="0093224D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2D08C6" w:rsidRPr="00793606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3606">
        <w:rPr>
          <w:rFonts w:ascii="Times New Roman" w:hAnsi="Times New Roman" w:cs="Times New Roman"/>
          <w:sz w:val="28"/>
          <w:szCs w:val="28"/>
          <w:lang w:eastAsia="ru-RU"/>
        </w:rPr>
        <w:t xml:space="preserve">Расходы по разделу </w:t>
      </w:r>
      <w:r w:rsidRPr="007936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0800 «Культура, кинематография»</w:t>
      </w:r>
      <w:r w:rsidRPr="00793606">
        <w:rPr>
          <w:rFonts w:ascii="Times New Roman" w:hAnsi="Times New Roman" w:cs="Times New Roman"/>
          <w:sz w:val="28"/>
          <w:szCs w:val="28"/>
          <w:lang w:eastAsia="ru-RU"/>
        </w:rPr>
        <w:t xml:space="preserve"> составили в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2019</w:t>
      </w:r>
      <w:r w:rsidRPr="00793606">
        <w:rPr>
          <w:rFonts w:ascii="Times New Roman" w:hAnsi="Times New Roman" w:cs="Times New Roman"/>
          <w:sz w:val="28"/>
          <w:szCs w:val="28"/>
          <w:lang w:eastAsia="ru-RU"/>
        </w:rPr>
        <w:t xml:space="preserve"> году </w:t>
      </w:r>
      <w:r w:rsidR="00FF4DE3">
        <w:rPr>
          <w:rFonts w:ascii="Times New Roman" w:hAnsi="Times New Roman" w:cs="Times New Roman"/>
          <w:sz w:val="28"/>
          <w:szCs w:val="28"/>
          <w:lang w:eastAsia="ru-RU"/>
        </w:rPr>
        <w:t>45020,6</w:t>
      </w:r>
      <w:r w:rsidRPr="00793606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 Из них:</w:t>
      </w:r>
    </w:p>
    <w:p w:rsidR="002D08C6" w:rsidRPr="00793606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3606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FF4DE3">
        <w:rPr>
          <w:rFonts w:ascii="Times New Roman" w:hAnsi="Times New Roman" w:cs="Times New Roman"/>
          <w:sz w:val="28"/>
          <w:szCs w:val="28"/>
          <w:lang w:eastAsia="ru-RU"/>
        </w:rPr>
        <w:t>37780,8</w:t>
      </w:r>
      <w:r w:rsidR="00793606" w:rsidRPr="007936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93606">
        <w:rPr>
          <w:rFonts w:ascii="Times New Roman" w:hAnsi="Times New Roman" w:cs="Times New Roman"/>
          <w:sz w:val="28"/>
          <w:szCs w:val="28"/>
          <w:lang w:eastAsia="ru-RU"/>
        </w:rPr>
        <w:t>тыс. рублей – на содержание учреждений культуры;</w:t>
      </w:r>
    </w:p>
    <w:p w:rsidR="00793606" w:rsidRPr="00793606" w:rsidRDefault="0079360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3606">
        <w:rPr>
          <w:rFonts w:ascii="Times New Roman" w:hAnsi="Times New Roman" w:cs="Times New Roman"/>
          <w:sz w:val="28"/>
          <w:szCs w:val="28"/>
          <w:lang w:eastAsia="ru-RU"/>
        </w:rPr>
        <w:t>- 2</w:t>
      </w:r>
      <w:r w:rsidR="00415899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793606">
        <w:rPr>
          <w:rFonts w:ascii="Times New Roman" w:hAnsi="Times New Roman" w:cs="Times New Roman"/>
          <w:sz w:val="28"/>
          <w:szCs w:val="28"/>
          <w:lang w:eastAsia="ru-RU"/>
        </w:rPr>
        <w:t>80,</w:t>
      </w:r>
      <w:r w:rsidR="0041589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793606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 - капитальный ремонт домов культуры (средства бюджета УР)</w:t>
      </w:r>
      <w:r w:rsidR="0041589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D08C6" w:rsidRPr="00793606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8C6" w:rsidRPr="000E59B1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59B1">
        <w:rPr>
          <w:rFonts w:ascii="Times New Roman" w:hAnsi="Times New Roman" w:cs="Times New Roman"/>
          <w:sz w:val="28"/>
          <w:szCs w:val="28"/>
          <w:lang w:eastAsia="ru-RU"/>
        </w:rPr>
        <w:t xml:space="preserve">Расходы по разделу </w:t>
      </w:r>
      <w:r w:rsidRPr="000E59B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1000 «Социальная политика»</w:t>
      </w:r>
      <w:r w:rsidRPr="000E59B1">
        <w:rPr>
          <w:rFonts w:ascii="Times New Roman" w:hAnsi="Times New Roman" w:cs="Times New Roman"/>
          <w:sz w:val="28"/>
          <w:szCs w:val="28"/>
          <w:lang w:eastAsia="ru-RU"/>
        </w:rPr>
        <w:t xml:space="preserve"> произведены в сумме </w:t>
      </w:r>
      <w:r w:rsidR="004314BB">
        <w:rPr>
          <w:rFonts w:ascii="Times New Roman" w:hAnsi="Times New Roman" w:cs="Times New Roman"/>
          <w:sz w:val="28"/>
          <w:szCs w:val="28"/>
          <w:lang w:eastAsia="ru-RU"/>
        </w:rPr>
        <w:t>14162,1 тыс. рублей</w:t>
      </w:r>
      <w:r w:rsidRPr="000E59B1">
        <w:rPr>
          <w:rFonts w:ascii="Times New Roman" w:hAnsi="Times New Roman" w:cs="Times New Roman"/>
          <w:sz w:val="28"/>
          <w:szCs w:val="28"/>
          <w:lang w:eastAsia="ru-RU"/>
        </w:rPr>
        <w:t>. Из них:</w:t>
      </w:r>
    </w:p>
    <w:p w:rsidR="002D08C6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59B1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314BB">
        <w:rPr>
          <w:rFonts w:ascii="Times New Roman" w:hAnsi="Times New Roman" w:cs="Times New Roman"/>
          <w:sz w:val="28"/>
          <w:szCs w:val="28"/>
          <w:lang w:eastAsia="ru-RU"/>
        </w:rPr>
        <w:t>966,4</w:t>
      </w:r>
      <w:r w:rsidRPr="000E59B1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– доплаты к пенсиям муниципальных служащих;</w:t>
      </w:r>
    </w:p>
    <w:p w:rsidR="00D9759B" w:rsidRDefault="00D9759B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 529,2 </w:t>
      </w:r>
      <w:r w:rsidRPr="000E59B1">
        <w:rPr>
          <w:rFonts w:ascii="Times New Roman" w:hAnsi="Times New Roman" w:cs="Times New Roman"/>
          <w:sz w:val="28"/>
          <w:szCs w:val="28"/>
          <w:lang w:eastAsia="ru-RU"/>
        </w:rPr>
        <w:t xml:space="preserve">тыс. рублей </w:t>
      </w:r>
      <w:r>
        <w:rPr>
          <w:rFonts w:ascii="Times New Roman" w:hAnsi="Times New Roman" w:cs="Times New Roman"/>
          <w:sz w:val="28"/>
          <w:szCs w:val="28"/>
          <w:lang w:eastAsia="ru-RU"/>
        </w:rPr>
        <w:t>- р</w:t>
      </w:r>
      <w:r w:rsidRPr="00D9759B">
        <w:rPr>
          <w:rFonts w:ascii="Times New Roman" w:hAnsi="Times New Roman" w:cs="Times New Roman"/>
          <w:sz w:val="28"/>
          <w:szCs w:val="28"/>
          <w:lang w:eastAsia="ru-RU"/>
        </w:rPr>
        <w:t>еализация мероприятий по обеспечению жильем молодых семей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9759B" w:rsidRPr="000E59B1" w:rsidRDefault="00D9759B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- 1198,6 - </w:t>
      </w:r>
      <w:r w:rsidRPr="000E59B1">
        <w:rPr>
          <w:rFonts w:ascii="Times New Roman" w:hAnsi="Times New Roman" w:cs="Times New Roman"/>
          <w:sz w:val="28"/>
          <w:szCs w:val="28"/>
          <w:lang w:eastAsia="ru-RU"/>
        </w:rPr>
        <w:t>тыс. рублей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п</w:t>
      </w:r>
      <w:r w:rsidRPr="00D9759B">
        <w:rPr>
          <w:rFonts w:ascii="Times New Roman" w:hAnsi="Times New Roman" w:cs="Times New Roman"/>
          <w:sz w:val="28"/>
          <w:szCs w:val="28"/>
          <w:lang w:eastAsia="ru-RU"/>
        </w:rPr>
        <w:t>редоставление субсидий и льгот по оплате жилищно-коммунальных услуг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D08C6" w:rsidRPr="000E59B1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59B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D9759B">
        <w:rPr>
          <w:rFonts w:ascii="Times New Roman" w:hAnsi="Times New Roman" w:cs="Times New Roman"/>
          <w:sz w:val="28"/>
          <w:szCs w:val="28"/>
          <w:lang w:eastAsia="ru-RU"/>
        </w:rPr>
        <w:t>2160,0</w:t>
      </w:r>
      <w:r w:rsidRPr="000E59B1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– </w:t>
      </w:r>
      <w:r w:rsidR="00D9759B" w:rsidRPr="00D9759B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Предоставление мер социальной поддержки многодетным семьям </w:t>
      </w:r>
      <w:r w:rsidRPr="000E59B1">
        <w:rPr>
          <w:rFonts w:ascii="Times New Roman" w:hAnsi="Times New Roman" w:cs="Times New Roman"/>
          <w:sz w:val="28"/>
          <w:szCs w:val="28"/>
          <w:lang w:eastAsia="ru-RU"/>
        </w:rPr>
        <w:t>(за счет субвенций из бюджета УР);</w:t>
      </w:r>
    </w:p>
    <w:p w:rsidR="002D08C6" w:rsidRPr="000E59B1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59B1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D9759B">
        <w:rPr>
          <w:rFonts w:ascii="Times New Roman" w:hAnsi="Times New Roman" w:cs="Times New Roman"/>
          <w:sz w:val="28"/>
          <w:szCs w:val="28"/>
          <w:lang w:eastAsia="ru-RU"/>
        </w:rPr>
        <w:t>364,5</w:t>
      </w:r>
      <w:r w:rsidRPr="000E59B1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– </w:t>
      </w:r>
      <w:r w:rsidR="00D9759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D9759B" w:rsidRPr="00D9759B">
        <w:rPr>
          <w:rFonts w:ascii="Times New Roman" w:hAnsi="Times New Roman" w:cs="Times New Roman"/>
          <w:sz w:val="28"/>
          <w:szCs w:val="28"/>
          <w:lang w:eastAsia="ru-RU"/>
        </w:rPr>
        <w:t xml:space="preserve">беспечение жильем отдельных категорий граждан, стимулирование улучшения жилищных условий </w:t>
      </w:r>
      <w:r w:rsidRPr="000E59B1">
        <w:rPr>
          <w:rFonts w:ascii="Times New Roman" w:hAnsi="Times New Roman" w:cs="Times New Roman"/>
          <w:sz w:val="28"/>
          <w:szCs w:val="28"/>
          <w:lang w:eastAsia="ru-RU"/>
        </w:rPr>
        <w:t>(средства бюджета УР);</w:t>
      </w:r>
    </w:p>
    <w:p w:rsidR="002D08C6" w:rsidRPr="000E59B1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59B1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D9759B">
        <w:rPr>
          <w:rFonts w:ascii="Times New Roman" w:hAnsi="Times New Roman" w:cs="Times New Roman"/>
          <w:sz w:val="28"/>
          <w:szCs w:val="28"/>
          <w:lang w:eastAsia="ru-RU"/>
        </w:rPr>
        <w:t>893,1</w:t>
      </w:r>
      <w:r w:rsidR="004325BA" w:rsidRPr="000E59B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E59B1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– компенсация части родительской платы за содержание детей в дошкольных учреждениях (средства  бюджета УР);</w:t>
      </w:r>
    </w:p>
    <w:p w:rsidR="002D08C6" w:rsidRPr="000E59B1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59B1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8303F5">
        <w:rPr>
          <w:rFonts w:ascii="Times New Roman" w:hAnsi="Times New Roman" w:cs="Times New Roman"/>
          <w:sz w:val="28"/>
          <w:szCs w:val="28"/>
          <w:lang w:eastAsia="ru-RU"/>
        </w:rPr>
        <w:t>7905,4</w:t>
      </w:r>
      <w:r w:rsidRPr="000E59B1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-  выплаты семьям опекунов за счет средств бюджета УР;</w:t>
      </w:r>
    </w:p>
    <w:p w:rsidR="002D08C6" w:rsidRPr="000E59B1" w:rsidRDefault="00596038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59B1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303F5">
        <w:rPr>
          <w:rFonts w:ascii="Times New Roman" w:hAnsi="Times New Roman" w:cs="Times New Roman"/>
          <w:sz w:val="28"/>
          <w:szCs w:val="28"/>
          <w:lang w:eastAsia="ru-RU"/>
        </w:rPr>
        <w:t>344,0</w:t>
      </w:r>
      <w:r w:rsidR="002D08C6" w:rsidRPr="000E59B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303F5" w:rsidRPr="008303F5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 </w:t>
      </w:r>
      <w:r w:rsidR="00420D72" w:rsidRPr="000E59B1">
        <w:rPr>
          <w:rFonts w:ascii="Times New Roman" w:hAnsi="Times New Roman" w:cs="Times New Roman"/>
          <w:sz w:val="28"/>
          <w:szCs w:val="28"/>
          <w:lang w:eastAsia="ru-RU"/>
        </w:rPr>
        <w:t>(средства  бюджета УР)</w:t>
      </w:r>
      <w:r w:rsidR="008303F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D08C6" w:rsidRPr="0093224D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2D08C6" w:rsidRPr="004325BA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25BA">
        <w:rPr>
          <w:rFonts w:ascii="Times New Roman" w:hAnsi="Times New Roman" w:cs="Times New Roman"/>
          <w:sz w:val="28"/>
          <w:szCs w:val="28"/>
          <w:lang w:eastAsia="ru-RU"/>
        </w:rPr>
        <w:t xml:space="preserve">Расходы на </w:t>
      </w:r>
      <w:r w:rsidRPr="004325B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Физическую культуру и спорт  по разделу 1100</w:t>
      </w:r>
      <w:r w:rsidRPr="004325BA">
        <w:rPr>
          <w:rFonts w:ascii="Times New Roman" w:hAnsi="Times New Roman" w:cs="Times New Roman"/>
          <w:sz w:val="28"/>
          <w:szCs w:val="28"/>
          <w:lang w:eastAsia="ru-RU"/>
        </w:rPr>
        <w:t xml:space="preserve"> составили </w:t>
      </w:r>
      <w:r w:rsidR="004314BB">
        <w:rPr>
          <w:rFonts w:ascii="Times New Roman" w:hAnsi="Times New Roman" w:cs="Times New Roman"/>
          <w:sz w:val="28"/>
          <w:szCs w:val="28"/>
          <w:lang w:eastAsia="ru-RU"/>
        </w:rPr>
        <w:t>5901,1</w:t>
      </w:r>
      <w:r w:rsidRPr="004325BA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 Средства направлены:</w:t>
      </w:r>
    </w:p>
    <w:p w:rsidR="002D08C6" w:rsidRPr="004325BA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25BA">
        <w:rPr>
          <w:rFonts w:ascii="Times New Roman" w:hAnsi="Times New Roman" w:cs="Times New Roman"/>
          <w:sz w:val="28"/>
          <w:szCs w:val="28"/>
          <w:lang w:eastAsia="ru-RU"/>
        </w:rPr>
        <w:t>- содержание  и обеспечение деятельности спортивного комплекса –</w:t>
      </w:r>
      <w:r w:rsidR="004314BB">
        <w:rPr>
          <w:rFonts w:ascii="Times New Roman" w:hAnsi="Times New Roman" w:cs="Times New Roman"/>
          <w:sz w:val="28"/>
          <w:szCs w:val="28"/>
          <w:lang w:eastAsia="ru-RU"/>
        </w:rPr>
        <w:t>5359,9</w:t>
      </w:r>
      <w:r w:rsidRPr="004325BA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</w:t>
      </w:r>
    </w:p>
    <w:p w:rsidR="002D08C6" w:rsidRPr="004325BA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25BA">
        <w:rPr>
          <w:rFonts w:ascii="Times New Roman" w:hAnsi="Times New Roman" w:cs="Times New Roman"/>
          <w:sz w:val="28"/>
          <w:szCs w:val="28"/>
          <w:lang w:eastAsia="ru-RU"/>
        </w:rPr>
        <w:t xml:space="preserve">- на проведение мероприятий по физической культуре и спорту  </w:t>
      </w:r>
      <w:r w:rsidR="004314BB">
        <w:rPr>
          <w:rFonts w:ascii="Times New Roman" w:hAnsi="Times New Roman" w:cs="Times New Roman"/>
          <w:sz w:val="28"/>
          <w:szCs w:val="28"/>
          <w:lang w:eastAsia="ru-RU"/>
        </w:rPr>
        <w:t>541,2</w:t>
      </w:r>
      <w:r w:rsidRPr="004325BA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  </w:t>
      </w:r>
    </w:p>
    <w:p w:rsidR="002D08C6" w:rsidRPr="008B27E2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8C6" w:rsidRPr="008B27E2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B27E2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r w:rsidRPr="008B27E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Обслуживание государственного и муниципального долга по разделу 1300</w:t>
      </w:r>
      <w:r w:rsidRPr="008B27E2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2019</w:t>
      </w:r>
      <w:r w:rsidRPr="008B27E2">
        <w:rPr>
          <w:rFonts w:ascii="Times New Roman" w:hAnsi="Times New Roman" w:cs="Times New Roman"/>
          <w:sz w:val="28"/>
          <w:szCs w:val="28"/>
          <w:lang w:eastAsia="ru-RU"/>
        </w:rPr>
        <w:t xml:space="preserve"> году израсходовано </w:t>
      </w:r>
      <w:r w:rsidR="004314BB">
        <w:rPr>
          <w:rFonts w:ascii="Times New Roman" w:hAnsi="Times New Roman" w:cs="Times New Roman"/>
          <w:sz w:val="28"/>
          <w:szCs w:val="28"/>
          <w:lang w:eastAsia="ru-RU"/>
        </w:rPr>
        <w:t>1190,8</w:t>
      </w:r>
      <w:r w:rsidRPr="008B27E2">
        <w:rPr>
          <w:rFonts w:ascii="Times New Roman" w:hAnsi="Times New Roman" w:cs="Times New Roman"/>
          <w:sz w:val="28"/>
          <w:szCs w:val="28"/>
          <w:lang w:eastAsia="ru-RU"/>
        </w:rPr>
        <w:t xml:space="preserve">  тыс. рублей (процентные платежи по долговым обязательства МО «Ярский район»).</w:t>
      </w:r>
    </w:p>
    <w:p w:rsidR="002D08C6" w:rsidRPr="008B27E2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08C6" w:rsidRPr="008B27E2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B27E2">
        <w:rPr>
          <w:rFonts w:ascii="Times New Roman" w:hAnsi="Times New Roman" w:cs="Times New Roman"/>
          <w:sz w:val="28"/>
          <w:szCs w:val="28"/>
          <w:lang w:eastAsia="ru-RU"/>
        </w:rPr>
        <w:t>По подразделу</w:t>
      </w:r>
      <w:r w:rsidRPr="008B27E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1400 «Межбюджетные трансферты общего характера бюджетам субъектов Российской Федерации и муниципальных образований» </w:t>
      </w:r>
      <w:r w:rsidRPr="008B27E2">
        <w:rPr>
          <w:rFonts w:ascii="Times New Roman" w:hAnsi="Times New Roman" w:cs="Times New Roman"/>
          <w:sz w:val="28"/>
          <w:szCs w:val="28"/>
          <w:lang w:eastAsia="ru-RU"/>
        </w:rPr>
        <w:t xml:space="preserve">расходы бюджета МО «Ярский район» в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2019</w:t>
      </w:r>
      <w:r w:rsidRPr="008B27E2">
        <w:rPr>
          <w:rFonts w:ascii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FF4DE3">
        <w:rPr>
          <w:rFonts w:ascii="Times New Roman" w:hAnsi="Times New Roman" w:cs="Times New Roman"/>
          <w:sz w:val="28"/>
          <w:szCs w:val="28"/>
          <w:lang w:eastAsia="ru-RU"/>
        </w:rPr>
        <w:t>17659,6</w:t>
      </w:r>
      <w:r w:rsidRPr="008B27E2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в том числе:</w:t>
      </w:r>
    </w:p>
    <w:p w:rsidR="002D08C6" w:rsidRPr="008B27E2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B27E2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FF4DE3">
        <w:rPr>
          <w:rFonts w:ascii="Times New Roman" w:hAnsi="Times New Roman" w:cs="Times New Roman"/>
          <w:sz w:val="28"/>
          <w:szCs w:val="28"/>
          <w:lang w:eastAsia="ru-RU"/>
        </w:rPr>
        <w:t>15977,3</w:t>
      </w:r>
      <w:r w:rsidRPr="008B27E2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- дотация на выравнивание уровня бюджетной обеспеченности поселений из районного фонда финансовой поддержки поселений; </w:t>
      </w:r>
    </w:p>
    <w:p w:rsidR="002D08C6" w:rsidRPr="008B27E2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B27E2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FF4DE3">
        <w:rPr>
          <w:rFonts w:ascii="Times New Roman" w:hAnsi="Times New Roman" w:cs="Times New Roman"/>
          <w:sz w:val="28"/>
          <w:szCs w:val="28"/>
          <w:lang w:eastAsia="ru-RU"/>
        </w:rPr>
        <w:t>787</w:t>
      </w:r>
      <w:r w:rsidRPr="008B27E2">
        <w:rPr>
          <w:rFonts w:ascii="Times New Roman" w:hAnsi="Times New Roman" w:cs="Times New Roman"/>
          <w:sz w:val="28"/>
          <w:szCs w:val="28"/>
          <w:lang w:eastAsia="ru-RU"/>
        </w:rPr>
        <w:t>,0 тыс. рублей –  дотация на выравнивание бюджетной обеспеченности за счет субвенции по расчету и предоставлению дотаций поселениям за счет средств бюджета Удмуртской Республики;</w:t>
      </w:r>
    </w:p>
    <w:p w:rsidR="002D08C6" w:rsidRPr="008B27E2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B27E2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FF4DE3">
        <w:rPr>
          <w:rFonts w:ascii="Times New Roman" w:hAnsi="Times New Roman" w:cs="Times New Roman"/>
          <w:sz w:val="28"/>
          <w:szCs w:val="28"/>
          <w:lang w:eastAsia="ru-RU"/>
        </w:rPr>
        <w:t>895,2</w:t>
      </w:r>
      <w:r w:rsidRPr="008B27E2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– дотация на поддержку мер по обеспечению сбалансированности;</w:t>
      </w:r>
    </w:p>
    <w:p w:rsidR="002D08C6" w:rsidRPr="0093224D" w:rsidRDefault="002D08C6" w:rsidP="0031534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2D08C6" w:rsidRPr="006005AE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5AE">
        <w:rPr>
          <w:rFonts w:ascii="Times New Roman" w:hAnsi="Times New Roman" w:cs="Times New Roman"/>
          <w:sz w:val="28"/>
          <w:szCs w:val="28"/>
          <w:lang w:eastAsia="ru-RU"/>
        </w:rPr>
        <w:t xml:space="preserve">При исполнении бюджета 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2019</w:t>
      </w:r>
      <w:r w:rsidRPr="006005AE">
        <w:rPr>
          <w:rFonts w:ascii="Times New Roman" w:hAnsi="Times New Roman" w:cs="Times New Roman"/>
          <w:sz w:val="28"/>
          <w:szCs w:val="28"/>
          <w:lang w:eastAsia="ru-RU"/>
        </w:rPr>
        <w:t xml:space="preserve"> год образовался  </w:t>
      </w:r>
      <w:r w:rsidRPr="00070AEE">
        <w:rPr>
          <w:rFonts w:ascii="Times New Roman" w:hAnsi="Times New Roman" w:cs="Times New Roman"/>
          <w:b/>
          <w:sz w:val="28"/>
          <w:szCs w:val="28"/>
          <w:lang w:eastAsia="ru-RU"/>
        </w:rPr>
        <w:t>дефицит</w:t>
      </w:r>
      <w:r w:rsidRPr="006005A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бюджета МО «Ярский район» </w:t>
      </w:r>
      <w:r w:rsidRPr="006005AE">
        <w:rPr>
          <w:rFonts w:ascii="Times New Roman" w:hAnsi="Times New Roman" w:cs="Times New Roman"/>
          <w:sz w:val="28"/>
          <w:szCs w:val="28"/>
          <w:lang w:eastAsia="ru-RU"/>
        </w:rPr>
        <w:t xml:space="preserve">в сумме </w:t>
      </w:r>
      <w:r w:rsidR="003F63C8">
        <w:rPr>
          <w:rFonts w:ascii="Times New Roman" w:hAnsi="Times New Roman" w:cs="Times New Roman"/>
          <w:sz w:val="28"/>
          <w:szCs w:val="28"/>
          <w:lang w:eastAsia="ru-RU"/>
        </w:rPr>
        <w:t>26781,8</w:t>
      </w:r>
      <w:r w:rsidRPr="006005AE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 Основным источником финансирования дефицита бюджета являются остатки целевых средств по состоянию на 01.01.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2019</w:t>
      </w:r>
      <w:r w:rsidRPr="006005AE">
        <w:rPr>
          <w:rFonts w:ascii="Times New Roman" w:hAnsi="Times New Roman" w:cs="Times New Roman"/>
          <w:sz w:val="28"/>
          <w:szCs w:val="28"/>
          <w:lang w:eastAsia="ru-RU"/>
        </w:rPr>
        <w:t xml:space="preserve"> года, расходы по которым произведены в отчетном году.  </w:t>
      </w:r>
    </w:p>
    <w:p w:rsidR="002D08C6" w:rsidRPr="006005AE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2D08C6" w:rsidRPr="0063729D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72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Кредиторская задолженность</w:t>
      </w:r>
      <w:r w:rsidRPr="0063729D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бюджета района по состоянию н</w:t>
      </w:r>
      <w:r w:rsidR="00E21404" w:rsidRPr="0063729D">
        <w:rPr>
          <w:rFonts w:ascii="Times New Roman" w:hAnsi="Times New Roman" w:cs="Times New Roman"/>
          <w:sz w:val="28"/>
          <w:szCs w:val="28"/>
          <w:lang w:eastAsia="ru-RU"/>
        </w:rPr>
        <w:t>а 01.01.20</w:t>
      </w:r>
      <w:r w:rsidR="004314BB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E21404" w:rsidRPr="0063729D">
        <w:rPr>
          <w:rFonts w:ascii="Times New Roman" w:hAnsi="Times New Roman" w:cs="Times New Roman"/>
          <w:sz w:val="28"/>
          <w:szCs w:val="28"/>
          <w:lang w:eastAsia="ru-RU"/>
        </w:rPr>
        <w:t xml:space="preserve"> года составляет  </w:t>
      </w:r>
      <w:r w:rsidR="005C358E">
        <w:rPr>
          <w:rFonts w:ascii="Times New Roman" w:hAnsi="Times New Roman" w:cs="Times New Roman"/>
          <w:sz w:val="28"/>
          <w:szCs w:val="28"/>
          <w:lang w:eastAsia="ru-RU"/>
        </w:rPr>
        <w:t>22</w:t>
      </w:r>
      <w:r w:rsidRPr="0063729D">
        <w:rPr>
          <w:rFonts w:ascii="Times New Roman" w:hAnsi="Times New Roman" w:cs="Times New Roman"/>
          <w:sz w:val="28"/>
          <w:szCs w:val="28"/>
          <w:lang w:eastAsia="ru-RU"/>
        </w:rPr>
        <w:t xml:space="preserve"> млн. </w:t>
      </w:r>
      <w:r w:rsidR="005C358E">
        <w:rPr>
          <w:rFonts w:ascii="Times New Roman" w:hAnsi="Times New Roman" w:cs="Times New Roman"/>
          <w:sz w:val="28"/>
          <w:szCs w:val="28"/>
          <w:lang w:eastAsia="ru-RU"/>
        </w:rPr>
        <w:t>537,4</w:t>
      </w:r>
      <w:r w:rsidRPr="0063729D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в том числе просроченная задолженность </w:t>
      </w:r>
      <w:r w:rsidR="005C358E">
        <w:rPr>
          <w:rFonts w:ascii="Times New Roman" w:hAnsi="Times New Roman" w:cs="Times New Roman"/>
          <w:sz w:val="28"/>
          <w:szCs w:val="28"/>
          <w:lang w:eastAsia="ru-RU"/>
        </w:rPr>
        <w:t>1487,8</w:t>
      </w:r>
      <w:r w:rsidRPr="0063729D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 </w:t>
      </w:r>
    </w:p>
    <w:p w:rsidR="002D08C6" w:rsidRPr="0093224D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2D08C6" w:rsidRPr="0095507D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50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Муниципальный долг</w:t>
      </w:r>
      <w:r w:rsidRPr="0095507D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бюджета района по состоянию на 01.01.20</w:t>
      </w:r>
      <w:r w:rsidR="004314BB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95507D">
        <w:rPr>
          <w:rFonts w:ascii="Times New Roman" w:hAnsi="Times New Roman" w:cs="Times New Roman"/>
          <w:sz w:val="28"/>
          <w:szCs w:val="28"/>
          <w:lang w:eastAsia="ru-RU"/>
        </w:rPr>
        <w:t xml:space="preserve"> года составил 3</w:t>
      </w:r>
      <w:r w:rsidR="0063729D" w:rsidRPr="0095507D">
        <w:rPr>
          <w:rFonts w:ascii="Times New Roman" w:hAnsi="Times New Roman" w:cs="Times New Roman"/>
          <w:sz w:val="28"/>
          <w:szCs w:val="28"/>
          <w:lang w:eastAsia="ru-RU"/>
        </w:rPr>
        <w:t>3 млн. 485,0</w:t>
      </w:r>
      <w:r w:rsidRPr="0095507D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 </w:t>
      </w:r>
    </w:p>
    <w:p w:rsidR="002D08C6" w:rsidRPr="0093224D" w:rsidRDefault="002D08C6" w:rsidP="0031534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2D08C6" w:rsidRPr="0031534E" w:rsidRDefault="002D08C6" w:rsidP="0031534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83CD6" w:rsidRDefault="00783CD6" w:rsidP="00783CD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534E">
        <w:rPr>
          <w:rFonts w:ascii="Times New Roman" w:hAnsi="Times New Roman" w:cs="Times New Roman"/>
          <w:sz w:val="28"/>
          <w:szCs w:val="28"/>
          <w:lang w:eastAsia="ru-RU"/>
        </w:rPr>
        <w:t>Начальник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1534E">
        <w:rPr>
          <w:rFonts w:ascii="Times New Roman" w:hAnsi="Times New Roman" w:cs="Times New Roman"/>
          <w:sz w:val="28"/>
          <w:szCs w:val="28"/>
          <w:lang w:eastAsia="ru-RU"/>
        </w:rPr>
        <w:t xml:space="preserve">управления финансов </w:t>
      </w:r>
    </w:p>
    <w:p w:rsidR="00783CD6" w:rsidRDefault="002D08C6" w:rsidP="0031534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534E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="00783C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1534E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</w:t>
      </w:r>
    </w:p>
    <w:p w:rsidR="002D08C6" w:rsidRPr="0031534E" w:rsidRDefault="002D08C6" w:rsidP="0031534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534E">
        <w:rPr>
          <w:rFonts w:ascii="Times New Roman" w:hAnsi="Times New Roman" w:cs="Times New Roman"/>
          <w:sz w:val="28"/>
          <w:szCs w:val="28"/>
          <w:lang w:eastAsia="ru-RU"/>
        </w:rPr>
        <w:t>образования «Ярский район»</w:t>
      </w:r>
      <w:r w:rsidR="00783CD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proofErr w:type="spellStart"/>
      <w:r w:rsidR="00783CD6" w:rsidRPr="0031534E">
        <w:rPr>
          <w:rFonts w:ascii="Times New Roman" w:hAnsi="Times New Roman" w:cs="Times New Roman"/>
          <w:sz w:val="28"/>
          <w:szCs w:val="28"/>
          <w:lang w:eastAsia="ru-RU"/>
        </w:rPr>
        <w:t>О.В.Семакин</w:t>
      </w:r>
      <w:proofErr w:type="spellEnd"/>
    </w:p>
    <w:p w:rsidR="002D08C6" w:rsidRPr="0031534E" w:rsidRDefault="002D08C6" w:rsidP="0031534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534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</w:p>
    <w:p w:rsidR="002D08C6" w:rsidRDefault="002D08C6"/>
    <w:sectPr w:rsidR="002D08C6" w:rsidSect="0037663B">
      <w:footerReference w:type="default" r:id="rId15"/>
      <w:pgSz w:w="11906" w:h="16838"/>
      <w:pgMar w:top="1304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EAA" w:rsidRDefault="00FF2EAA">
      <w:pPr>
        <w:spacing w:after="0" w:line="240" w:lineRule="auto"/>
      </w:pPr>
      <w:r>
        <w:separator/>
      </w:r>
    </w:p>
  </w:endnote>
  <w:endnote w:type="continuationSeparator" w:id="0">
    <w:p w:rsidR="00FF2EAA" w:rsidRDefault="00FF2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EAA" w:rsidRDefault="00FF2EAA" w:rsidP="0037663B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EAA" w:rsidRDefault="00FF2EAA">
      <w:pPr>
        <w:spacing w:after="0" w:line="240" w:lineRule="auto"/>
      </w:pPr>
      <w:r>
        <w:separator/>
      </w:r>
    </w:p>
  </w:footnote>
  <w:footnote w:type="continuationSeparator" w:id="0">
    <w:p w:rsidR="00FF2EAA" w:rsidRDefault="00FF2E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86014"/>
    <w:multiLevelType w:val="hybridMultilevel"/>
    <w:tmpl w:val="5FDCE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C730A7"/>
    <w:multiLevelType w:val="hybridMultilevel"/>
    <w:tmpl w:val="212609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D993A47"/>
    <w:multiLevelType w:val="hybridMultilevel"/>
    <w:tmpl w:val="DFE8657A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B83593"/>
    <w:multiLevelType w:val="hybridMultilevel"/>
    <w:tmpl w:val="F9083A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307582"/>
    <w:multiLevelType w:val="hybridMultilevel"/>
    <w:tmpl w:val="B9F8D73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79472F"/>
    <w:multiLevelType w:val="hybridMultilevel"/>
    <w:tmpl w:val="0B5ADBA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9941EE"/>
    <w:multiLevelType w:val="hybridMultilevel"/>
    <w:tmpl w:val="09D0EF5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DE338A9"/>
    <w:multiLevelType w:val="hybridMultilevel"/>
    <w:tmpl w:val="191225F6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2E52EF0"/>
    <w:multiLevelType w:val="hybridMultilevel"/>
    <w:tmpl w:val="E9C84B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5BA51F7"/>
    <w:multiLevelType w:val="hybridMultilevel"/>
    <w:tmpl w:val="90AEE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3"/>
  </w:num>
  <w:num w:numId="5">
    <w:abstractNumId w:val="8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534E"/>
    <w:rsid w:val="00025095"/>
    <w:rsid w:val="00042D39"/>
    <w:rsid w:val="00042DB2"/>
    <w:rsid w:val="00070AEE"/>
    <w:rsid w:val="00073648"/>
    <w:rsid w:val="000830C3"/>
    <w:rsid w:val="00084B88"/>
    <w:rsid w:val="00084C7F"/>
    <w:rsid w:val="00095AC2"/>
    <w:rsid w:val="000E1B77"/>
    <w:rsid w:val="000E59B1"/>
    <w:rsid w:val="0010462E"/>
    <w:rsid w:val="00107CD5"/>
    <w:rsid w:val="00110B2C"/>
    <w:rsid w:val="001128C6"/>
    <w:rsid w:val="00115315"/>
    <w:rsid w:val="00137650"/>
    <w:rsid w:val="0014461F"/>
    <w:rsid w:val="00147123"/>
    <w:rsid w:val="00177377"/>
    <w:rsid w:val="00187D2F"/>
    <w:rsid w:val="001B1345"/>
    <w:rsid w:val="001C7FDA"/>
    <w:rsid w:val="00237351"/>
    <w:rsid w:val="00246394"/>
    <w:rsid w:val="00255E10"/>
    <w:rsid w:val="00272AD4"/>
    <w:rsid w:val="002B473E"/>
    <w:rsid w:val="002D08C6"/>
    <w:rsid w:val="002E2186"/>
    <w:rsid w:val="003140A8"/>
    <w:rsid w:val="0031534E"/>
    <w:rsid w:val="003527D4"/>
    <w:rsid w:val="0037663B"/>
    <w:rsid w:val="003B34B3"/>
    <w:rsid w:val="003F63C8"/>
    <w:rsid w:val="00403295"/>
    <w:rsid w:val="00415899"/>
    <w:rsid w:val="00420D72"/>
    <w:rsid w:val="004314BB"/>
    <w:rsid w:val="004325BA"/>
    <w:rsid w:val="00460471"/>
    <w:rsid w:val="0049033B"/>
    <w:rsid w:val="004E6369"/>
    <w:rsid w:val="00504450"/>
    <w:rsid w:val="00574F6D"/>
    <w:rsid w:val="00592137"/>
    <w:rsid w:val="00596038"/>
    <w:rsid w:val="005B4F6C"/>
    <w:rsid w:val="005B5315"/>
    <w:rsid w:val="005C358E"/>
    <w:rsid w:val="005D2123"/>
    <w:rsid w:val="005E4286"/>
    <w:rsid w:val="006005AE"/>
    <w:rsid w:val="00603BA4"/>
    <w:rsid w:val="0063329A"/>
    <w:rsid w:val="0063729D"/>
    <w:rsid w:val="00640196"/>
    <w:rsid w:val="0065385E"/>
    <w:rsid w:val="00654915"/>
    <w:rsid w:val="00691B35"/>
    <w:rsid w:val="00783CD6"/>
    <w:rsid w:val="00791AC0"/>
    <w:rsid w:val="00793606"/>
    <w:rsid w:val="007A231B"/>
    <w:rsid w:val="007D48E6"/>
    <w:rsid w:val="007F277E"/>
    <w:rsid w:val="00815AD1"/>
    <w:rsid w:val="00817A92"/>
    <w:rsid w:val="008303F5"/>
    <w:rsid w:val="00846A17"/>
    <w:rsid w:val="008677CA"/>
    <w:rsid w:val="00877C96"/>
    <w:rsid w:val="00890C84"/>
    <w:rsid w:val="00895162"/>
    <w:rsid w:val="008B27E2"/>
    <w:rsid w:val="008B45F7"/>
    <w:rsid w:val="008C1B66"/>
    <w:rsid w:val="008F0136"/>
    <w:rsid w:val="00900ABC"/>
    <w:rsid w:val="009067A5"/>
    <w:rsid w:val="0092665C"/>
    <w:rsid w:val="0093224D"/>
    <w:rsid w:val="00944547"/>
    <w:rsid w:val="0095507D"/>
    <w:rsid w:val="00981D5E"/>
    <w:rsid w:val="00992DFC"/>
    <w:rsid w:val="00993BA5"/>
    <w:rsid w:val="009F75D9"/>
    <w:rsid w:val="00A4129E"/>
    <w:rsid w:val="00A74DC3"/>
    <w:rsid w:val="00AA5030"/>
    <w:rsid w:val="00AD1963"/>
    <w:rsid w:val="00B357A5"/>
    <w:rsid w:val="00B87B35"/>
    <w:rsid w:val="00BA6973"/>
    <w:rsid w:val="00BC77D9"/>
    <w:rsid w:val="00BF35DC"/>
    <w:rsid w:val="00C07CA4"/>
    <w:rsid w:val="00C34226"/>
    <w:rsid w:val="00C4688A"/>
    <w:rsid w:val="00C63AD2"/>
    <w:rsid w:val="00C85AF5"/>
    <w:rsid w:val="00C933C6"/>
    <w:rsid w:val="00CB2D7A"/>
    <w:rsid w:val="00CB3318"/>
    <w:rsid w:val="00CD0527"/>
    <w:rsid w:val="00CD3803"/>
    <w:rsid w:val="00CD49DF"/>
    <w:rsid w:val="00D47517"/>
    <w:rsid w:val="00D9759B"/>
    <w:rsid w:val="00DA4D04"/>
    <w:rsid w:val="00DD486D"/>
    <w:rsid w:val="00DD7A75"/>
    <w:rsid w:val="00DF6A36"/>
    <w:rsid w:val="00E21404"/>
    <w:rsid w:val="00EC1AE1"/>
    <w:rsid w:val="00ED0110"/>
    <w:rsid w:val="00EF0F03"/>
    <w:rsid w:val="00F0002F"/>
    <w:rsid w:val="00F44451"/>
    <w:rsid w:val="00F871B1"/>
    <w:rsid w:val="00F97961"/>
    <w:rsid w:val="00FC24D0"/>
    <w:rsid w:val="00FF1974"/>
    <w:rsid w:val="00FF2EAA"/>
    <w:rsid w:val="00FF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8A18F27A-98B4-4D4B-96A8-E3127BC99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136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1534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31534E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31534E"/>
  </w:style>
  <w:style w:type="paragraph" w:styleId="a6">
    <w:name w:val="header"/>
    <w:basedOn w:val="a"/>
    <w:link w:val="a7"/>
    <w:uiPriority w:val="99"/>
    <w:rsid w:val="0031534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31534E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31534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31534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locked/>
    <w:rsid w:val="0031534E"/>
    <w:rPr>
      <w:rFonts w:ascii="Tahoma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rsid w:val="0031534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31534E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rsid w:val="0031534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31534E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Excel_97-2003_Worksheet1.xls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Microsoft_Excel_Chart3.xls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Microsoft_Excel_97-2003_Worksheet2.xls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Microsoft_Excel_Chart4.xls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10</Pages>
  <Words>2291</Words>
  <Characters>13062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15323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УФ Администрации Ярского района</cp:lastModifiedBy>
  <cp:revision>38</cp:revision>
  <cp:lastPrinted>2018-05-04T11:17:00Z</cp:lastPrinted>
  <dcterms:created xsi:type="dcterms:W3CDTF">2018-04-24T10:22:00Z</dcterms:created>
  <dcterms:modified xsi:type="dcterms:W3CDTF">2020-04-20T05:59:00Z</dcterms:modified>
</cp:coreProperties>
</file>