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546" w:rsidRPr="00DA0131" w:rsidRDefault="00F73546" w:rsidP="00F73546">
      <w:pPr>
        <w:jc w:val="both"/>
        <w:rPr>
          <w:sz w:val="28"/>
          <w:szCs w:val="28"/>
        </w:rPr>
      </w:pPr>
    </w:p>
    <w:p w:rsidR="00F73546" w:rsidRPr="000A0243" w:rsidRDefault="00F73546" w:rsidP="00F73546">
      <w:pPr>
        <w:shd w:val="clear" w:color="auto" w:fill="FFFFFF"/>
        <w:ind w:left="6874"/>
        <w:jc w:val="right"/>
        <w:rPr>
          <w:sz w:val="22"/>
          <w:szCs w:val="22"/>
        </w:rPr>
      </w:pPr>
      <w:r>
        <w:rPr>
          <w:color w:val="000000"/>
          <w:spacing w:val="-7"/>
          <w:sz w:val="22"/>
          <w:szCs w:val="22"/>
        </w:rPr>
        <w:t xml:space="preserve">                       </w:t>
      </w:r>
      <w:r w:rsidRPr="000A0243">
        <w:rPr>
          <w:color w:val="000000"/>
          <w:spacing w:val="-7"/>
          <w:sz w:val="22"/>
          <w:szCs w:val="22"/>
        </w:rPr>
        <w:t>Приложение</w:t>
      </w:r>
      <w:r>
        <w:rPr>
          <w:color w:val="000000"/>
          <w:spacing w:val="-7"/>
          <w:sz w:val="22"/>
          <w:szCs w:val="22"/>
        </w:rPr>
        <w:t xml:space="preserve"> </w:t>
      </w:r>
      <w:r w:rsidRPr="000A0243">
        <w:rPr>
          <w:color w:val="000000"/>
          <w:spacing w:val="-7"/>
          <w:sz w:val="22"/>
          <w:szCs w:val="22"/>
        </w:rPr>
        <w:t xml:space="preserve"> </w:t>
      </w:r>
      <w:r>
        <w:rPr>
          <w:color w:val="000000"/>
          <w:spacing w:val="-7"/>
          <w:sz w:val="22"/>
          <w:szCs w:val="22"/>
        </w:rPr>
        <w:t>11</w:t>
      </w:r>
    </w:p>
    <w:p w:rsidR="00F73546" w:rsidRPr="00EC12AA" w:rsidRDefault="00F73546" w:rsidP="00F73546">
      <w:pPr>
        <w:shd w:val="clear" w:color="auto" w:fill="FFFFFF"/>
        <w:jc w:val="right"/>
        <w:rPr>
          <w:color w:val="000000"/>
          <w:spacing w:val="-6"/>
          <w:sz w:val="22"/>
          <w:szCs w:val="22"/>
        </w:rPr>
      </w:pPr>
      <w:r>
        <w:rPr>
          <w:color w:val="000000"/>
          <w:spacing w:val="-6"/>
          <w:sz w:val="22"/>
          <w:szCs w:val="22"/>
        </w:rPr>
        <w:t xml:space="preserve">                                                                                                                        к  решени</w:t>
      </w:r>
      <w:r w:rsidR="009328A6">
        <w:rPr>
          <w:color w:val="000000"/>
          <w:spacing w:val="-6"/>
          <w:sz w:val="22"/>
          <w:szCs w:val="22"/>
        </w:rPr>
        <w:t>ю</w:t>
      </w:r>
      <w:r>
        <w:rPr>
          <w:color w:val="000000"/>
          <w:spacing w:val="-6"/>
          <w:sz w:val="22"/>
          <w:szCs w:val="22"/>
        </w:rPr>
        <w:t xml:space="preserve"> </w:t>
      </w:r>
      <w:r>
        <w:rPr>
          <w:color w:val="000000"/>
          <w:spacing w:val="-5"/>
          <w:sz w:val="22"/>
          <w:szCs w:val="22"/>
        </w:rPr>
        <w:t xml:space="preserve">Совета </w:t>
      </w:r>
      <w:r w:rsidRPr="000A0243">
        <w:rPr>
          <w:color w:val="000000"/>
          <w:spacing w:val="-5"/>
          <w:sz w:val="22"/>
          <w:szCs w:val="22"/>
        </w:rPr>
        <w:t xml:space="preserve">депутатов </w:t>
      </w:r>
    </w:p>
    <w:p w:rsidR="00F73546" w:rsidRDefault="00F73546" w:rsidP="00F73546">
      <w:pPr>
        <w:shd w:val="clear" w:color="auto" w:fill="FFFFFF"/>
        <w:jc w:val="right"/>
        <w:rPr>
          <w:color w:val="000000"/>
          <w:spacing w:val="-5"/>
          <w:sz w:val="22"/>
          <w:szCs w:val="22"/>
        </w:rPr>
      </w:pPr>
      <w:r w:rsidRPr="000A0243">
        <w:rPr>
          <w:color w:val="000000"/>
          <w:spacing w:val="-5"/>
          <w:sz w:val="22"/>
          <w:szCs w:val="22"/>
        </w:rPr>
        <w:t xml:space="preserve">                                                                                       </w:t>
      </w:r>
      <w:r>
        <w:rPr>
          <w:color w:val="000000"/>
          <w:spacing w:val="-5"/>
          <w:sz w:val="22"/>
          <w:szCs w:val="22"/>
        </w:rPr>
        <w:t xml:space="preserve">         </w:t>
      </w:r>
      <w:r w:rsidRPr="000A0243">
        <w:rPr>
          <w:color w:val="000000"/>
          <w:spacing w:val="-5"/>
          <w:sz w:val="22"/>
          <w:szCs w:val="22"/>
        </w:rPr>
        <w:t xml:space="preserve">    муниципального образования «Ярский район»</w:t>
      </w:r>
    </w:p>
    <w:p w:rsidR="00F73546" w:rsidRPr="00C07C86" w:rsidRDefault="00F73546" w:rsidP="00F73546">
      <w:pPr>
        <w:shd w:val="clear" w:color="auto" w:fill="FFFFFF"/>
        <w:jc w:val="right"/>
        <w:rPr>
          <w:color w:val="000000"/>
          <w:spacing w:val="-5"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                                   </w:t>
      </w:r>
      <w:r w:rsidRPr="000A0243">
        <w:rPr>
          <w:bCs/>
          <w:sz w:val="22"/>
          <w:szCs w:val="22"/>
        </w:rPr>
        <w:t xml:space="preserve">от </w:t>
      </w:r>
      <w:r w:rsidR="009328A6">
        <w:rPr>
          <w:bCs/>
          <w:sz w:val="22"/>
          <w:szCs w:val="22"/>
        </w:rPr>
        <w:t>21 декабря</w:t>
      </w:r>
      <w:r>
        <w:rPr>
          <w:bCs/>
          <w:sz w:val="22"/>
          <w:szCs w:val="22"/>
        </w:rPr>
        <w:t xml:space="preserve"> 2018 года</w:t>
      </w:r>
      <w:r w:rsidRPr="000A0243">
        <w:rPr>
          <w:bCs/>
          <w:sz w:val="22"/>
          <w:szCs w:val="22"/>
        </w:rPr>
        <w:t xml:space="preserve">   №</w:t>
      </w:r>
      <w:r w:rsidR="009328A6">
        <w:rPr>
          <w:bCs/>
          <w:sz w:val="22"/>
          <w:szCs w:val="22"/>
        </w:rPr>
        <w:t xml:space="preserve"> 171</w:t>
      </w:r>
      <w:r>
        <w:rPr>
          <w:bCs/>
          <w:sz w:val="22"/>
          <w:szCs w:val="22"/>
        </w:rPr>
        <w:t xml:space="preserve"> </w:t>
      </w:r>
    </w:p>
    <w:p w:rsidR="00F73546" w:rsidRPr="000A0243" w:rsidRDefault="00F73546" w:rsidP="00F73546">
      <w:pPr>
        <w:shd w:val="clear" w:color="auto" w:fill="FFFFFF"/>
        <w:tabs>
          <w:tab w:val="left" w:leader="underscore" w:pos="7934"/>
          <w:tab w:val="left" w:leader="underscore" w:pos="8995"/>
        </w:tabs>
        <w:spacing w:before="278" w:line="274" w:lineRule="exact"/>
        <w:ind w:left="6864" w:right="461"/>
        <w:jc w:val="right"/>
        <w:rPr>
          <w:sz w:val="22"/>
          <w:szCs w:val="22"/>
        </w:rPr>
      </w:pPr>
    </w:p>
    <w:p w:rsidR="00F73546" w:rsidRPr="00EE387F" w:rsidRDefault="00F73546" w:rsidP="00F73546">
      <w:pPr>
        <w:pStyle w:val="Default"/>
        <w:jc w:val="center"/>
      </w:pPr>
      <w:r w:rsidRPr="00EE387F">
        <w:rPr>
          <w:b/>
          <w:bCs/>
        </w:rPr>
        <w:t>Программа муниципальных  внутренних заимствований</w:t>
      </w:r>
    </w:p>
    <w:p w:rsidR="00F73546" w:rsidRPr="00EE387F" w:rsidRDefault="00F73546" w:rsidP="00F73546">
      <w:pPr>
        <w:pStyle w:val="Default"/>
        <w:jc w:val="center"/>
      </w:pPr>
      <w:r w:rsidRPr="00EE387F">
        <w:rPr>
          <w:b/>
          <w:bCs/>
        </w:rPr>
        <w:t xml:space="preserve">Ярского района  </w:t>
      </w:r>
      <w:r>
        <w:rPr>
          <w:b/>
          <w:bCs/>
        </w:rPr>
        <w:t xml:space="preserve"> на 2019 год и </w:t>
      </w:r>
      <w:r w:rsidRPr="00EE387F">
        <w:rPr>
          <w:b/>
          <w:bCs/>
        </w:rPr>
        <w:t>на</w:t>
      </w:r>
      <w:r>
        <w:rPr>
          <w:b/>
          <w:bCs/>
        </w:rPr>
        <w:t xml:space="preserve"> плановый период  2020</w:t>
      </w:r>
      <w:r w:rsidRPr="00EE387F">
        <w:rPr>
          <w:b/>
          <w:bCs/>
        </w:rPr>
        <w:t>-20</w:t>
      </w:r>
      <w:r>
        <w:rPr>
          <w:b/>
          <w:bCs/>
        </w:rPr>
        <w:t>21</w:t>
      </w:r>
      <w:r w:rsidRPr="00EE387F">
        <w:rPr>
          <w:b/>
          <w:bCs/>
        </w:rPr>
        <w:t xml:space="preserve"> го</w:t>
      </w:r>
      <w:r>
        <w:rPr>
          <w:b/>
          <w:bCs/>
        </w:rPr>
        <w:t>дов</w:t>
      </w:r>
    </w:p>
    <w:p w:rsidR="00F73546" w:rsidRPr="00EE387F" w:rsidRDefault="00F73546" w:rsidP="00F73546">
      <w:pPr>
        <w:pStyle w:val="Default"/>
      </w:pPr>
    </w:p>
    <w:p w:rsidR="00F73546" w:rsidRPr="00EE387F" w:rsidRDefault="00F73546" w:rsidP="00F73546">
      <w:pPr>
        <w:pStyle w:val="Default"/>
        <w:jc w:val="right"/>
      </w:pPr>
      <w:r w:rsidRPr="00EE387F">
        <w:t xml:space="preserve">тыс. руб. </w:t>
      </w:r>
    </w:p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7"/>
        <w:gridCol w:w="2356"/>
        <w:gridCol w:w="1134"/>
        <w:gridCol w:w="1134"/>
        <w:gridCol w:w="1134"/>
        <w:gridCol w:w="1134"/>
        <w:gridCol w:w="939"/>
        <w:gridCol w:w="1077"/>
      </w:tblGrid>
      <w:tr w:rsidR="00F73546" w:rsidRPr="00EE387F" w:rsidTr="000B0CE5">
        <w:trPr>
          <w:trHeight w:val="738"/>
        </w:trPr>
        <w:tc>
          <w:tcPr>
            <w:tcW w:w="587" w:type="dxa"/>
            <w:vMerge w:val="restart"/>
          </w:tcPr>
          <w:p w:rsidR="00F73546" w:rsidRPr="00EE387F" w:rsidRDefault="00F73546" w:rsidP="000B0CE5">
            <w:pPr>
              <w:pStyle w:val="Default"/>
            </w:pPr>
            <w:r w:rsidRPr="00EE387F">
              <w:rPr>
                <w:b/>
                <w:bCs/>
              </w:rPr>
              <w:t xml:space="preserve">№ п/п </w:t>
            </w:r>
          </w:p>
        </w:tc>
        <w:tc>
          <w:tcPr>
            <w:tcW w:w="2356" w:type="dxa"/>
            <w:vMerge w:val="restart"/>
          </w:tcPr>
          <w:p w:rsidR="00F73546" w:rsidRPr="00EE387F" w:rsidRDefault="00F73546" w:rsidP="000B0CE5">
            <w:pPr>
              <w:pStyle w:val="Default"/>
            </w:pPr>
            <w:r w:rsidRPr="00EE387F">
              <w:rPr>
                <w:b/>
                <w:bCs/>
              </w:rPr>
              <w:t xml:space="preserve">Наименование </w:t>
            </w:r>
          </w:p>
        </w:tc>
        <w:tc>
          <w:tcPr>
            <w:tcW w:w="6552" w:type="dxa"/>
            <w:gridSpan w:val="6"/>
          </w:tcPr>
          <w:p w:rsidR="00F73546" w:rsidRPr="00EE387F" w:rsidRDefault="00F73546" w:rsidP="000B0CE5">
            <w:pPr>
              <w:pStyle w:val="Default"/>
              <w:jc w:val="center"/>
            </w:pPr>
            <w:r w:rsidRPr="00EE387F">
              <w:rPr>
                <w:b/>
                <w:bCs/>
              </w:rPr>
              <w:t>Сумма заи</w:t>
            </w:r>
            <w:r>
              <w:rPr>
                <w:b/>
                <w:bCs/>
              </w:rPr>
              <w:t>мс</w:t>
            </w:r>
            <w:r w:rsidRPr="00EE387F">
              <w:rPr>
                <w:b/>
                <w:bCs/>
              </w:rPr>
              <w:t>твований</w:t>
            </w:r>
          </w:p>
        </w:tc>
      </w:tr>
      <w:tr w:rsidR="00F73546" w:rsidRPr="00EE387F" w:rsidTr="00871483">
        <w:trPr>
          <w:trHeight w:val="428"/>
        </w:trPr>
        <w:tc>
          <w:tcPr>
            <w:tcW w:w="587" w:type="dxa"/>
            <w:vMerge/>
          </w:tcPr>
          <w:p w:rsidR="00F73546" w:rsidRPr="00EE387F" w:rsidRDefault="00F73546" w:rsidP="000B0CE5">
            <w:pPr>
              <w:pStyle w:val="Default"/>
              <w:rPr>
                <w:b/>
                <w:bCs/>
              </w:rPr>
            </w:pPr>
          </w:p>
        </w:tc>
        <w:tc>
          <w:tcPr>
            <w:tcW w:w="2356" w:type="dxa"/>
            <w:vMerge/>
          </w:tcPr>
          <w:p w:rsidR="00F73546" w:rsidRPr="00EE387F" w:rsidRDefault="00F73546" w:rsidP="000B0CE5">
            <w:pPr>
              <w:pStyle w:val="Default"/>
              <w:rPr>
                <w:b/>
                <w:bCs/>
              </w:rPr>
            </w:pPr>
          </w:p>
        </w:tc>
        <w:tc>
          <w:tcPr>
            <w:tcW w:w="2268" w:type="dxa"/>
            <w:gridSpan w:val="2"/>
          </w:tcPr>
          <w:p w:rsidR="00F73546" w:rsidRPr="006F5198" w:rsidRDefault="00F73546" w:rsidP="000B0CE5">
            <w:pPr>
              <w:pStyle w:val="Default"/>
              <w:jc w:val="center"/>
              <w:rPr>
                <w:b/>
                <w:bCs/>
              </w:rPr>
            </w:pPr>
            <w:r w:rsidRPr="006F5198">
              <w:rPr>
                <w:b/>
                <w:bCs/>
              </w:rPr>
              <w:t>201</w:t>
            </w:r>
            <w:r>
              <w:rPr>
                <w:b/>
                <w:bCs/>
              </w:rPr>
              <w:t>9</w:t>
            </w:r>
            <w:r w:rsidRPr="006F5198">
              <w:rPr>
                <w:b/>
                <w:bCs/>
              </w:rPr>
              <w:t xml:space="preserve"> год</w:t>
            </w:r>
          </w:p>
        </w:tc>
        <w:tc>
          <w:tcPr>
            <w:tcW w:w="2268" w:type="dxa"/>
            <w:gridSpan w:val="2"/>
          </w:tcPr>
          <w:p w:rsidR="00F73546" w:rsidRPr="00592FD2" w:rsidRDefault="00F73546" w:rsidP="000B0CE5">
            <w:pPr>
              <w:pStyle w:val="Default"/>
              <w:jc w:val="center"/>
              <w:rPr>
                <w:b/>
                <w:lang w:val="en-US"/>
              </w:rPr>
            </w:pPr>
            <w:r>
              <w:rPr>
                <w:b/>
              </w:rPr>
              <w:t>2020 год</w:t>
            </w:r>
            <w:r w:rsidR="00592FD2">
              <w:rPr>
                <w:b/>
                <w:lang w:val="en-US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2016" w:type="dxa"/>
            <w:gridSpan w:val="2"/>
          </w:tcPr>
          <w:p w:rsidR="00F73546" w:rsidRPr="006F5198" w:rsidRDefault="00F73546" w:rsidP="000B0CE5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2021 год</w:t>
            </w:r>
          </w:p>
        </w:tc>
      </w:tr>
      <w:tr w:rsidR="00F73546" w:rsidRPr="00EE387F" w:rsidTr="00871483">
        <w:trPr>
          <w:trHeight w:val="338"/>
        </w:trPr>
        <w:tc>
          <w:tcPr>
            <w:tcW w:w="587" w:type="dxa"/>
            <w:vMerge/>
          </w:tcPr>
          <w:p w:rsidR="00F73546" w:rsidRPr="00EE387F" w:rsidRDefault="00F73546" w:rsidP="000B0CE5">
            <w:pPr>
              <w:pStyle w:val="Default"/>
              <w:rPr>
                <w:b/>
                <w:bCs/>
              </w:rPr>
            </w:pPr>
          </w:p>
        </w:tc>
        <w:tc>
          <w:tcPr>
            <w:tcW w:w="2356" w:type="dxa"/>
            <w:vMerge/>
          </w:tcPr>
          <w:p w:rsidR="00F73546" w:rsidRPr="00EE387F" w:rsidRDefault="00F73546" w:rsidP="000B0CE5">
            <w:pPr>
              <w:pStyle w:val="Default"/>
              <w:rPr>
                <w:b/>
                <w:bCs/>
              </w:rPr>
            </w:pPr>
          </w:p>
        </w:tc>
        <w:tc>
          <w:tcPr>
            <w:tcW w:w="1134" w:type="dxa"/>
          </w:tcPr>
          <w:p w:rsidR="00F73546" w:rsidRPr="006F5198" w:rsidRDefault="00F73546" w:rsidP="000B0CE5">
            <w:pPr>
              <w:pStyle w:val="Default"/>
              <w:jc w:val="center"/>
              <w:rPr>
                <w:b/>
                <w:bCs/>
              </w:rPr>
            </w:pPr>
            <w:r w:rsidRPr="006F5198">
              <w:rPr>
                <w:b/>
                <w:bCs/>
              </w:rPr>
              <w:t>Привлечение</w:t>
            </w:r>
          </w:p>
        </w:tc>
        <w:tc>
          <w:tcPr>
            <w:tcW w:w="1134" w:type="dxa"/>
          </w:tcPr>
          <w:p w:rsidR="00F73546" w:rsidRPr="006F5198" w:rsidRDefault="00F73546" w:rsidP="000B0CE5">
            <w:pPr>
              <w:pStyle w:val="Default"/>
              <w:jc w:val="center"/>
              <w:rPr>
                <w:b/>
                <w:bCs/>
              </w:rPr>
            </w:pPr>
            <w:r w:rsidRPr="006F5198">
              <w:rPr>
                <w:b/>
                <w:bCs/>
              </w:rPr>
              <w:t>Погашение</w:t>
            </w:r>
          </w:p>
        </w:tc>
        <w:tc>
          <w:tcPr>
            <w:tcW w:w="1134" w:type="dxa"/>
          </w:tcPr>
          <w:p w:rsidR="00F73546" w:rsidRPr="006F5198" w:rsidRDefault="00F73546" w:rsidP="000B0CE5">
            <w:pPr>
              <w:pStyle w:val="Default"/>
              <w:jc w:val="center"/>
              <w:rPr>
                <w:b/>
              </w:rPr>
            </w:pPr>
            <w:r w:rsidRPr="006F5198">
              <w:rPr>
                <w:b/>
                <w:bCs/>
              </w:rPr>
              <w:t>Привлечение</w:t>
            </w:r>
          </w:p>
        </w:tc>
        <w:tc>
          <w:tcPr>
            <w:tcW w:w="1134" w:type="dxa"/>
          </w:tcPr>
          <w:p w:rsidR="00F73546" w:rsidRPr="006F5198" w:rsidRDefault="00F73546" w:rsidP="000B0CE5">
            <w:pPr>
              <w:pStyle w:val="Default"/>
              <w:jc w:val="center"/>
              <w:rPr>
                <w:b/>
              </w:rPr>
            </w:pPr>
            <w:r w:rsidRPr="006F5198">
              <w:rPr>
                <w:b/>
                <w:bCs/>
              </w:rPr>
              <w:t>Погашение</w:t>
            </w:r>
          </w:p>
        </w:tc>
        <w:tc>
          <w:tcPr>
            <w:tcW w:w="939" w:type="dxa"/>
          </w:tcPr>
          <w:p w:rsidR="00F73546" w:rsidRPr="006F5198" w:rsidRDefault="00F73546" w:rsidP="000B0CE5">
            <w:pPr>
              <w:pStyle w:val="Default"/>
              <w:jc w:val="center"/>
              <w:rPr>
                <w:b/>
                <w:bCs/>
              </w:rPr>
            </w:pPr>
            <w:r w:rsidRPr="006F5198">
              <w:rPr>
                <w:b/>
                <w:bCs/>
              </w:rPr>
              <w:t>Привлечение</w:t>
            </w:r>
          </w:p>
        </w:tc>
        <w:tc>
          <w:tcPr>
            <w:tcW w:w="1077" w:type="dxa"/>
          </w:tcPr>
          <w:p w:rsidR="00F73546" w:rsidRPr="006F5198" w:rsidRDefault="00F73546" w:rsidP="000B0CE5">
            <w:pPr>
              <w:pStyle w:val="Default"/>
              <w:jc w:val="center"/>
              <w:rPr>
                <w:b/>
                <w:bCs/>
              </w:rPr>
            </w:pPr>
            <w:r w:rsidRPr="006F5198">
              <w:rPr>
                <w:b/>
                <w:bCs/>
              </w:rPr>
              <w:t>Погашение</w:t>
            </w:r>
          </w:p>
        </w:tc>
      </w:tr>
      <w:tr w:rsidR="00F73546" w:rsidRPr="00EE387F" w:rsidTr="00871483">
        <w:trPr>
          <w:trHeight w:val="579"/>
        </w:trPr>
        <w:tc>
          <w:tcPr>
            <w:tcW w:w="587" w:type="dxa"/>
          </w:tcPr>
          <w:p w:rsidR="00F73546" w:rsidRPr="00EE387F" w:rsidRDefault="00F73546" w:rsidP="000B0CE5">
            <w:pPr>
              <w:pStyle w:val="Default"/>
            </w:pPr>
            <w:r w:rsidRPr="00EE387F">
              <w:rPr>
                <w:lang w:val="en-US"/>
              </w:rPr>
              <w:t>1</w:t>
            </w:r>
            <w:r w:rsidRPr="00EE387F">
              <w:t xml:space="preserve"> </w:t>
            </w:r>
          </w:p>
        </w:tc>
        <w:tc>
          <w:tcPr>
            <w:tcW w:w="2356" w:type="dxa"/>
          </w:tcPr>
          <w:p w:rsidR="00F73546" w:rsidRPr="00EE387F" w:rsidRDefault="00F73546" w:rsidP="000B0CE5">
            <w:pPr>
              <w:pStyle w:val="Default"/>
            </w:pPr>
            <w:r w:rsidRPr="00EE387F">
              <w:t xml:space="preserve">Бюджетные кредиты, полученные из бюджета Удмуртской Республики </w:t>
            </w:r>
          </w:p>
        </w:tc>
        <w:tc>
          <w:tcPr>
            <w:tcW w:w="1134" w:type="dxa"/>
          </w:tcPr>
          <w:p w:rsidR="00F73546" w:rsidRPr="00241A09" w:rsidRDefault="00E14E03" w:rsidP="000B0CE5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12576,8</w:t>
            </w:r>
          </w:p>
        </w:tc>
        <w:tc>
          <w:tcPr>
            <w:tcW w:w="1134" w:type="dxa"/>
          </w:tcPr>
          <w:p w:rsidR="00F73546" w:rsidRPr="00241A09" w:rsidRDefault="00E14E03" w:rsidP="000B0CE5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46061,8</w:t>
            </w:r>
          </w:p>
        </w:tc>
        <w:tc>
          <w:tcPr>
            <w:tcW w:w="1134" w:type="dxa"/>
          </w:tcPr>
          <w:p w:rsidR="00F73546" w:rsidRPr="00241A09" w:rsidRDefault="00871483" w:rsidP="000B0CE5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33485,0</w:t>
            </w:r>
          </w:p>
        </w:tc>
        <w:tc>
          <w:tcPr>
            <w:tcW w:w="1134" w:type="dxa"/>
          </w:tcPr>
          <w:p w:rsidR="00F73546" w:rsidRPr="00241A09" w:rsidRDefault="00871483" w:rsidP="000B0CE5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0,0</w:t>
            </w:r>
          </w:p>
        </w:tc>
        <w:tc>
          <w:tcPr>
            <w:tcW w:w="939" w:type="dxa"/>
          </w:tcPr>
          <w:p w:rsidR="00F73546" w:rsidRPr="00241A09" w:rsidRDefault="00F73546" w:rsidP="000B0CE5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0,0</w:t>
            </w:r>
          </w:p>
        </w:tc>
        <w:tc>
          <w:tcPr>
            <w:tcW w:w="1077" w:type="dxa"/>
          </w:tcPr>
          <w:p w:rsidR="00F73546" w:rsidRPr="00241A09" w:rsidRDefault="00871483" w:rsidP="000B0CE5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0,0</w:t>
            </w:r>
          </w:p>
        </w:tc>
      </w:tr>
      <w:tr w:rsidR="00F73546" w:rsidRPr="00EE387F" w:rsidTr="00871483">
        <w:trPr>
          <w:trHeight w:val="579"/>
        </w:trPr>
        <w:tc>
          <w:tcPr>
            <w:tcW w:w="587" w:type="dxa"/>
          </w:tcPr>
          <w:p w:rsidR="00F73546" w:rsidRPr="00BD138C" w:rsidRDefault="00F73546" w:rsidP="000B0CE5">
            <w:pPr>
              <w:pStyle w:val="Default"/>
            </w:pPr>
            <w:r>
              <w:t>2</w:t>
            </w:r>
          </w:p>
        </w:tc>
        <w:tc>
          <w:tcPr>
            <w:tcW w:w="2356" w:type="dxa"/>
          </w:tcPr>
          <w:p w:rsidR="00F73546" w:rsidRPr="00EE387F" w:rsidRDefault="00F73546" w:rsidP="000B0CE5">
            <w:pPr>
              <w:pStyle w:val="Default"/>
            </w:pPr>
            <w:r>
              <w:t>Кредиты, полученные от кредитных организаций</w:t>
            </w:r>
          </w:p>
        </w:tc>
        <w:tc>
          <w:tcPr>
            <w:tcW w:w="1134" w:type="dxa"/>
          </w:tcPr>
          <w:p w:rsidR="00F73546" w:rsidRPr="00241A09" w:rsidRDefault="00871483" w:rsidP="000B0CE5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33485,0</w:t>
            </w:r>
          </w:p>
        </w:tc>
        <w:tc>
          <w:tcPr>
            <w:tcW w:w="1134" w:type="dxa"/>
          </w:tcPr>
          <w:p w:rsidR="00F73546" w:rsidRPr="00241A09" w:rsidRDefault="00F73546" w:rsidP="000B0CE5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0,0</w:t>
            </w:r>
          </w:p>
        </w:tc>
        <w:tc>
          <w:tcPr>
            <w:tcW w:w="1134" w:type="dxa"/>
          </w:tcPr>
          <w:p w:rsidR="00F73546" w:rsidRPr="00241A09" w:rsidRDefault="00871483" w:rsidP="000B0CE5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0,0</w:t>
            </w:r>
          </w:p>
        </w:tc>
        <w:tc>
          <w:tcPr>
            <w:tcW w:w="1134" w:type="dxa"/>
          </w:tcPr>
          <w:p w:rsidR="00F73546" w:rsidRPr="00241A09" w:rsidRDefault="00871483" w:rsidP="000B0CE5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33485,0</w:t>
            </w:r>
          </w:p>
        </w:tc>
        <w:tc>
          <w:tcPr>
            <w:tcW w:w="939" w:type="dxa"/>
          </w:tcPr>
          <w:p w:rsidR="00F73546" w:rsidRPr="00241A09" w:rsidRDefault="00871483" w:rsidP="00871483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0,0</w:t>
            </w:r>
          </w:p>
        </w:tc>
        <w:tc>
          <w:tcPr>
            <w:tcW w:w="1077" w:type="dxa"/>
          </w:tcPr>
          <w:p w:rsidR="00F73546" w:rsidRPr="00241A09" w:rsidRDefault="00871483" w:rsidP="000B0CE5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0,0</w:t>
            </w:r>
          </w:p>
        </w:tc>
      </w:tr>
      <w:tr w:rsidR="00F73546" w:rsidRPr="00EE387F" w:rsidTr="00871483">
        <w:trPr>
          <w:trHeight w:val="579"/>
        </w:trPr>
        <w:tc>
          <w:tcPr>
            <w:tcW w:w="2943" w:type="dxa"/>
            <w:gridSpan w:val="2"/>
          </w:tcPr>
          <w:p w:rsidR="00F73546" w:rsidRPr="00EE387F" w:rsidRDefault="00F73546" w:rsidP="000B0CE5">
            <w:pPr>
              <w:pStyle w:val="Default"/>
            </w:pPr>
            <w:r w:rsidRPr="00EE387F">
              <w:rPr>
                <w:b/>
                <w:bCs/>
              </w:rPr>
              <w:t xml:space="preserve">        Всего</w:t>
            </w:r>
          </w:p>
        </w:tc>
        <w:tc>
          <w:tcPr>
            <w:tcW w:w="1134" w:type="dxa"/>
          </w:tcPr>
          <w:p w:rsidR="00F73546" w:rsidRPr="00241A09" w:rsidRDefault="00E14E03" w:rsidP="000B0CE5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46061,8</w:t>
            </w:r>
          </w:p>
        </w:tc>
        <w:tc>
          <w:tcPr>
            <w:tcW w:w="1134" w:type="dxa"/>
          </w:tcPr>
          <w:p w:rsidR="00F73546" w:rsidRPr="00241A09" w:rsidRDefault="00E14E03" w:rsidP="000B0CE5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46061,8</w:t>
            </w:r>
          </w:p>
        </w:tc>
        <w:tc>
          <w:tcPr>
            <w:tcW w:w="1134" w:type="dxa"/>
          </w:tcPr>
          <w:p w:rsidR="00F73546" w:rsidRPr="00241A09" w:rsidRDefault="00871483" w:rsidP="000B0CE5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33485,0</w:t>
            </w:r>
          </w:p>
        </w:tc>
        <w:tc>
          <w:tcPr>
            <w:tcW w:w="1134" w:type="dxa"/>
          </w:tcPr>
          <w:p w:rsidR="00F73546" w:rsidRPr="00241A09" w:rsidRDefault="00871483" w:rsidP="000B0CE5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33485,0</w:t>
            </w:r>
          </w:p>
        </w:tc>
        <w:tc>
          <w:tcPr>
            <w:tcW w:w="939" w:type="dxa"/>
          </w:tcPr>
          <w:p w:rsidR="00F73546" w:rsidRPr="00241A09" w:rsidRDefault="00871483" w:rsidP="000B0CE5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0,0</w:t>
            </w:r>
          </w:p>
        </w:tc>
        <w:tc>
          <w:tcPr>
            <w:tcW w:w="1077" w:type="dxa"/>
          </w:tcPr>
          <w:p w:rsidR="00F73546" w:rsidRPr="00241A09" w:rsidRDefault="00871483" w:rsidP="000B0CE5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0,0</w:t>
            </w:r>
          </w:p>
        </w:tc>
      </w:tr>
    </w:tbl>
    <w:p w:rsidR="00F73546" w:rsidRDefault="00F73546" w:rsidP="00F73546">
      <w:pPr>
        <w:pStyle w:val="Default"/>
        <w:rPr>
          <w:color w:val="auto"/>
        </w:rPr>
      </w:pPr>
    </w:p>
    <w:p w:rsidR="00084C7F" w:rsidRDefault="00084C7F"/>
    <w:sectPr w:rsidR="00084C7F" w:rsidSect="00EC1ED2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546"/>
    <w:rsid w:val="00084C7F"/>
    <w:rsid w:val="00592FD2"/>
    <w:rsid w:val="00640196"/>
    <w:rsid w:val="00871483"/>
    <w:rsid w:val="009328A6"/>
    <w:rsid w:val="00E14E03"/>
    <w:rsid w:val="00F73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36E7CD-A064-4BD3-8792-9348ECEBF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5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735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УФ Администрации Ярского района</cp:lastModifiedBy>
  <cp:revision>5</cp:revision>
  <cp:lastPrinted>2019-05-13T06:46:00Z</cp:lastPrinted>
  <dcterms:created xsi:type="dcterms:W3CDTF">2018-12-14T09:14:00Z</dcterms:created>
  <dcterms:modified xsi:type="dcterms:W3CDTF">2020-01-14T07:12:00Z</dcterms:modified>
</cp:coreProperties>
</file>