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CEF" w:rsidRPr="00037C7E" w:rsidRDefault="00D73CEF" w:rsidP="00D73CEF">
      <w:pPr>
        <w:pStyle w:val="a3"/>
        <w:spacing w:after="0"/>
        <w:jc w:val="center"/>
        <w:rPr>
          <w:b/>
        </w:rPr>
      </w:pPr>
    </w:p>
    <w:p w:rsidR="00BA1050" w:rsidRDefault="00BA1050" w:rsidP="00BA1050">
      <w:pPr>
        <w:jc w:val="center"/>
        <w:rPr>
          <w:b/>
        </w:rPr>
      </w:pPr>
      <w:r>
        <w:rPr>
          <w:b/>
        </w:rPr>
        <w:t>Извещение</w:t>
      </w:r>
    </w:p>
    <w:p w:rsidR="00BA1050" w:rsidRPr="00BA1050" w:rsidRDefault="00BA1050" w:rsidP="00BA1050">
      <w:pPr>
        <w:jc w:val="center"/>
        <w:rPr>
          <w:b/>
          <w:sz w:val="22"/>
          <w:szCs w:val="22"/>
        </w:rPr>
      </w:pPr>
      <w:r>
        <w:rPr>
          <w:b/>
        </w:rPr>
        <w:t xml:space="preserve"> о проведении </w:t>
      </w:r>
      <w:r w:rsidRPr="00BA1050">
        <w:rPr>
          <w:b/>
          <w:bCs/>
          <w:sz w:val="22"/>
          <w:szCs w:val="22"/>
        </w:rPr>
        <w:t xml:space="preserve">открытого аукциона </w:t>
      </w:r>
      <w:r w:rsidRPr="00BA1050">
        <w:rPr>
          <w:b/>
          <w:sz w:val="22"/>
          <w:szCs w:val="22"/>
        </w:rPr>
        <w:t>№ 2021-1АР</w:t>
      </w:r>
    </w:p>
    <w:p w:rsidR="00BA1050" w:rsidRPr="00BA1050" w:rsidRDefault="00BA1050" w:rsidP="00BA1050">
      <w:pPr>
        <w:jc w:val="center"/>
        <w:rPr>
          <w:b/>
          <w:bCs/>
          <w:sz w:val="22"/>
          <w:szCs w:val="22"/>
        </w:rPr>
      </w:pPr>
      <w:r w:rsidRPr="00BA1050">
        <w:rPr>
          <w:b/>
          <w:bCs/>
          <w:sz w:val="22"/>
          <w:szCs w:val="22"/>
        </w:rPr>
        <w:t xml:space="preserve">на право заключения на установку и эксплуатацию рекламной конструкции на земельном участке, </w:t>
      </w:r>
      <w:r w:rsidRPr="00BA1050">
        <w:rPr>
          <w:b/>
        </w:rPr>
        <w:t>здании или ином недвижимом имуществе, находящемся в муниципальной собственности муниципального образования «Ярский район», или на земельном участке, государственная собственность на который не разграничена</w:t>
      </w:r>
    </w:p>
    <w:p w:rsidR="00D73CEF" w:rsidRPr="00BA1050" w:rsidRDefault="00D73CEF" w:rsidP="00BA1050">
      <w:pPr>
        <w:pStyle w:val="a3"/>
        <w:spacing w:after="0"/>
        <w:jc w:val="center"/>
        <w:rPr>
          <w:b/>
        </w:rPr>
      </w:pPr>
    </w:p>
    <w:p w:rsidR="00D73CEF" w:rsidRPr="00037C7E" w:rsidRDefault="00D73CEF" w:rsidP="00D73CEF">
      <w:pPr>
        <w:ind w:firstLine="567"/>
        <w:jc w:val="both"/>
      </w:pPr>
      <w:r w:rsidRPr="00037C7E">
        <w:t xml:space="preserve"> </w:t>
      </w:r>
      <w:proofErr w:type="gramStart"/>
      <w:r w:rsidRPr="00037C7E">
        <w:t>Во исполнение постановления Администрации  муниципального образования «</w:t>
      </w:r>
      <w:r w:rsidR="00AA3E99">
        <w:t>Ярский</w:t>
      </w:r>
      <w:r w:rsidRPr="00037C7E">
        <w:t xml:space="preserve"> район» от </w:t>
      </w:r>
      <w:r w:rsidR="00E1595E" w:rsidRPr="00B65AD8">
        <w:t>2</w:t>
      </w:r>
      <w:r w:rsidR="00CB7598" w:rsidRPr="00B65AD8">
        <w:t>8</w:t>
      </w:r>
      <w:r w:rsidR="00E1595E" w:rsidRPr="00B65AD8">
        <w:t>.0</w:t>
      </w:r>
      <w:r w:rsidR="00DD7699" w:rsidRPr="00B65AD8">
        <w:t>6</w:t>
      </w:r>
      <w:r w:rsidR="00E1595E" w:rsidRPr="00B65AD8">
        <w:t>.202</w:t>
      </w:r>
      <w:r w:rsidR="00DD7699" w:rsidRPr="00B65AD8">
        <w:t>1</w:t>
      </w:r>
      <w:r w:rsidR="00E1595E" w:rsidRPr="00B65AD8">
        <w:t xml:space="preserve"> № </w:t>
      </w:r>
      <w:r w:rsidR="00B65AD8" w:rsidRPr="00B65AD8">
        <w:t>390</w:t>
      </w:r>
      <w:r w:rsidRPr="00B65AD8">
        <w:t xml:space="preserve"> </w:t>
      </w:r>
      <w:r w:rsidRPr="00937414">
        <w:rPr>
          <w:color w:val="000000" w:themeColor="text1"/>
        </w:rPr>
        <w:t>«</w:t>
      </w:r>
      <w:r w:rsidRPr="00037C7E">
        <w:t xml:space="preserve">О проведении  аукциона </w:t>
      </w:r>
      <w:r w:rsidR="00DD7699" w:rsidRPr="002E7B2E">
        <w:t>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муниципального образования «Ярский район», или на земельном участке, государственная собственность на который не разграничена</w:t>
      </w:r>
      <w:r w:rsidR="00DD7699">
        <w:t>»</w:t>
      </w:r>
      <w:r w:rsidRPr="00037C7E">
        <w:rPr>
          <w:color w:val="FF0000"/>
        </w:rPr>
        <w:t xml:space="preserve"> </w:t>
      </w:r>
      <w:r w:rsidR="00DD7699" w:rsidRPr="00B65AD8">
        <w:rPr>
          <w:b/>
        </w:rPr>
        <w:t>0</w:t>
      </w:r>
      <w:r w:rsidR="00CB7598" w:rsidRPr="00B65AD8">
        <w:rPr>
          <w:b/>
        </w:rPr>
        <w:t>2</w:t>
      </w:r>
      <w:r w:rsidR="005D4FC1" w:rsidRPr="00B65AD8">
        <w:rPr>
          <w:b/>
        </w:rPr>
        <w:t xml:space="preserve"> августа 202</w:t>
      </w:r>
      <w:r w:rsidR="00AA3E99" w:rsidRPr="00B65AD8">
        <w:rPr>
          <w:b/>
        </w:rPr>
        <w:t>1</w:t>
      </w:r>
      <w:r w:rsidRPr="00B65AD8">
        <w:rPr>
          <w:b/>
        </w:rPr>
        <w:t xml:space="preserve"> года</w:t>
      </w:r>
      <w:r w:rsidRPr="00B65AD8">
        <w:t xml:space="preserve">  </w:t>
      </w:r>
      <w:r w:rsidRPr="00037C7E">
        <w:t>проводит открытый по форме подачи предложений</w:t>
      </w:r>
      <w:proofErr w:type="gramEnd"/>
      <w:r w:rsidRPr="00037C7E">
        <w:t xml:space="preserve"> о цене аукцион на право заключения договора на установку  и эксплуатацию рекламной кон</w:t>
      </w:r>
      <w:r w:rsidR="003455E1">
        <w:t>струкции.</w:t>
      </w:r>
    </w:p>
    <w:p w:rsidR="008010E7" w:rsidRDefault="00D73CEF" w:rsidP="00D73CEF">
      <w:pPr>
        <w:ind w:firstLine="540"/>
        <w:jc w:val="both"/>
      </w:pPr>
      <w:r w:rsidRPr="00037C7E">
        <w:rPr>
          <w:b/>
          <w:bCs/>
        </w:rPr>
        <w:t>Организатор аукциона:</w:t>
      </w:r>
      <w:r w:rsidRPr="00037C7E">
        <w:rPr>
          <w:bCs/>
        </w:rPr>
        <w:t xml:space="preserve"> Администрация муниципального образования «</w:t>
      </w:r>
      <w:r w:rsidR="00AA3E99">
        <w:rPr>
          <w:bCs/>
        </w:rPr>
        <w:t>Ярский</w:t>
      </w:r>
      <w:r w:rsidRPr="00037C7E">
        <w:rPr>
          <w:bCs/>
        </w:rPr>
        <w:t xml:space="preserve"> район».</w:t>
      </w:r>
      <w:r w:rsidRPr="00037C7E">
        <w:t xml:space="preserve"> </w:t>
      </w:r>
      <w:proofErr w:type="gramStart"/>
      <w:r w:rsidRPr="00037C7E">
        <w:t>Место нахождение  и почтовый адрес: 427</w:t>
      </w:r>
      <w:r w:rsidR="00AA3E99">
        <w:t>500</w:t>
      </w:r>
      <w:r w:rsidRPr="00037C7E">
        <w:t xml:space="preserve">, УР, </w:t>
      </w:r>
      <w:r w:rsidR="00AA3E99">
        <w:t>Ярский район, пос. Яр, ул. Советская, д.55</w:t>
      </w:r>
      <w:r w:rsidRPr="00037C7E">
        <w:t>.</w:t>
      </w:r>
      <w:proofErr w:type="gramEnd"/>
      <w:r w:rsidRPr="00037C7E">
        <w:t xml:space="preserve"> Тел./факс: 8(341</w:t>
      </w:r>
      <w:r w:rsidR="00AA3E99">
        <w:t>57</w:t>
      </w:r>
      <w:r w:rsidRPr="00037C7E">
        <w:t xml:space="preserve">) </w:t>
      </w:r>
      <w:r w:rsidR="00AA3E99">
        <w:t>4-05-72</w:t>
      </w:r>
      <w:r w:rsidRPr="00037C7E">
        <w:t xml:space="preserve">, адрес электронной почты: </w:t>
      </w:r>
      <w:proofErr w:type="spellStart"/>
      <w:r w:rsidR="00AA3E99">
        <w:rPr>
          <w:lang w:val="en-US"/>
        </w:rPr>
        <w:t>yaroui</w:t>
      </w:r>
      <w:proofErr w:type="spellEnd"/>
      <w:r w:rsidRPr="00037C7E">
        <w:t>@</w:t>
      </w:r>
      <w:r w:rsidR="00AA3E99">
        <w:rPr>
          <w:lang w:val="en-US"/>
        </w:rPr>
        <w:t>rambler</w:t>
      </w:r>
      <w:r w:rsidR="00AA3E99" w:rsidRPr="00AA3E99">
        <w:t>.</w:t>
      </w:r>
      <w:proofErr w:type="spellStart"/>
      <w:r w:rsidR="00AA3E99">
        <w:rPr>
          <w:lang w:val="en-US"/>
        </w:rPr>
        <w:t>ru</w:t>
      </w:r>
      <w:proofErr w:type="spellEnd"/>
      <w:r w:rsidRPr="00037C7E">
        <w:t xml:space="preserve"> официальный сайт</w:t>
      </w:r>
      <w:r w:rsidR="00676F98" w:rsidRPr="00676F98">
        <w:t xml:space="preserve"> </w:t>
      </w:r>
      <w:hyperlink r:id="rId5" w:history="1">
        <w:r w:rsidR="00AA3E99" w:rsidRPr="00AA3E99">
          <w:rPr>
            <w:color w:val="000080"/>
            <w:u w:val="single"/>
          </w:rPr>
          <w:t>http://yar.udmurt.ru</w:t>
        </w:r>
      </w:hyperlink>
      <w:r w:rsidR="008010E7">
        <w:t>.</w:t>
      </w:r>
    </w:p>
    <w:p w:rsidR="008010E7" w:rsidRDefault="008010E7" w:rsidP="00D73CEF">
      <w:pPr>
        <w:ind w:firstLine="540"/>
        <w:jc w:val="both"/>
      </w:pPr>
    </w:p>
    <w:p w:rsidR="008010E7" w:rsidRDefault="00D73CEF" w:rsidP="00D73CEF">
      <w:pPr>
        <w:ind w:firstLine="540"/>
        <w:jc w:val="both"/>
        <w:rPr>
          <w:bCs/>
        </w:rPr>
      </w:pPr>
      <w:r w:rsidRPr="00E4329B">
        <w:rPr>
          <w:b/>
        </w:rPr>
        <w:t xml:space="preserve">Лот № </w:t>
      </w:r>
      <w:r w:rsidR="00471A9D">
        <w:rPr>
          <w:b/>
        </w:rPr>
        <w:t>1</w:t>
      </w:r>
      <w:r w:rsidR="00E4329B" w:rsidRPr="00E4329B">
        <w:rPr>
          <w:b/>
        </w:rPr>
        <w:t>.</w:t>
      </w:r>
      <w:r w:rsidR="00E4329B">
        <w:t xml:space="preserve"> </w:t>
      </w:r>
      <w:r w:rsidR="009566CB">
        <w:rPr>
          <w:bCs/>
        </w:rPr>
        <w:t>Предмет аукциона</w:t>
      </w:r>
      <w:r w:rsidRPr="00037C7E">
        <w:rPr>
          <w:bCs/>
        </w:rPr>
        <w:t xml:space="preserve">: право на заключение договора на установку и эксплуатацию рекламной конструкции. </w:t>
      </w:r>
    </w:p>
    <w:p w:rsidR="008010E7" w:rsidRDefault="008010E7" w:rsidP="00D73CEF">
      <w:pPr>
        <w:ind w:firstLine="540"/>
        <w:jc w:val="both"/>
        <w:rPr>
          <w:bCs/>
        </w:rPr>
      </w:pPr>
      <w:r>
        <w:rPr>
          <w:bCs/>
        </w:rPr>
        <w:t>М</w:t>
      </w:r>
      <w:r w:rsidR="00D73CEF" w:rsidRPr="00037C7E">
        <w:rPr>
          <w:bCs/>
        </w:rPr>
        <w:t xml:space="preserve">есто установки рекламной конструкции: </w:t>
      </w:r>
      <w:r w:rsidR="00D73CEF" w:rsidRPr="00037C7E">
        <w:t xml:space="preserve">Удмуртская Республика, </w:t>
      </w:r>
      <w:r w:rsidR="00AA3E99">
        <w:t>Ярский</w:t>
      </w:r>
      <w:r w:rsidR="00D73CEF" w:rsidRPr="00037C7E">
        <w:t xml:space="preserve"> </w:t>
      </w:r>
      <w:r w:rsidR="00D73CEF" w:rsidRPr="00037C7E">
        <w:rPr>
          <w:color w:val="000000"/>
        </w:rPr>
        <w:t>район, муниципальное образование «</w:t>
      </w:r>
      <w:proofErr w:type="spellStart"/>
      <w:r w:rsidR="00AA3E99">
        <w:rPr>
          <w:color w:val="000000"/>
        </w:rPr>
        <w:t>Ярское</w:t>
      </w:r>
      <w:proofErr w:type="spellEnd"/>
      <w:r w:rsidR="00D73CEF" w:rsidRPr="00037C7E">
        <w:rPr>
          <w:color w:val="000000"/>
        </w:rPr>
        <w:t xml:space="preserve">», </w:t>
      </w:r>
      <w:r w:rsidR="00AA3E99">
        <w:rPr>
          <w:color w:val="000000"/>
        </w:rPr>
        <w:t>вдоль</w:t>
      </w:r>
      <w:r w:rsidR="00D73CEF" w:rsidRPr="00037C7E">
        <w:rPr>
          <w:color w:val="000000"/>
        </w:rPr>
        <w:t xml:space="preserve"> автомобильной дороги </w:t>
      </w:r>
      <w:r w:rsidR="00AA3E99">
        <w:rPr>
          <w:color w:val="000000"/>
        </w:rPr>
        <w:t>Пудем-Яр-Глазов</w:t>
      </w:r>
      <w:r w:rsidR="008F6ADD">
        <w:rPr>
          <w:color w:val="000000"/>
        </w:rPr>
        <w:t>,</w:t>
      </w:r>
      <w:r w:rsidR="00D73CEF" w:rsidRPr="00037C7E">
        <w:rPr>
          <w:color w:val="000000"/>
        </w:rPr>
        <w:t xml:space="preserve"> </w:t>
      </w:r>
      <w:r w:rsidR="00D73CEF" w:rsidRPr="00037C7E">
        <w:rPr>
          <w:bCs/>
        </w:rPr>
        <w:t xml:space="preserve"> в соответствии со Схемой размещения рекламных конструкций на территории МО «</w:t>
      </w:r>
      <w:r w:rsidR="00215A63">
        <w:rPr>
          <w:bCs/>
        </w:rPr>
        <w:t>Ярский</w:t>
      </w:r>
      <w:r w:rsidR="00D73CEF" w:rsidRPr="00037C7E">
        <w:rPr>
          <w:bCs/>
        </w:rPr>
        <w:t xml:space="preserve"> район». </w:t>
      </w:r>
    </w:p>
    <w:p w:rsidR="008010E7" w:rsidRDefault="00D73CEF" w:rsidP="00D73CEF">
      <w:pPr>
        <w:ind w:firstLine="540"/>
        <w:jc w:val="both"/>
        <w:rPr>
          <w:bCs/>
        </w:rPr>
      </w:pPr>
      <w:r w:rsidRPr="00037C7E">
        <w:rPr>
          <w:bCs/>
        </w:rPr>
        <w:t xml:space="preserve">Вид рекламной конструкции: </w:t>
      </w:r>
      <w:r w:rsidR="00215A63" w:rsidRPr="00CB7598">
        <w:rPr>
          <w:bCs/>
        </w:rPr>
        <w:t xml:space="preserve">двухсторонний </w:t>
      </w:r>
      <w:proofErr w:type="spellStart"/>
      <w:r w:rsidRPr="00CB7598">
        <w:rPr>
          <w:bCs/>
        </w:rPr>
        <w:t>билборд</w:t>
      </w:r>
      <w:proofErr w:type="spellEnd"/>
      <w:r w:rsidRPr="00037C7E">
        <w:rPr>
          <w:bCs/>
        </w:rPr>
        <w:t xml:space="preserve">. </w:t>
      </w:r>
    </w:p>
    <w:p w:rsidR="008010E7" w:rsidRDefault="00D73CEF" w:rsidP="008010E7">
      <w:pPr>
        <w:ind w:firstLine="540"/>
        <w:jc w:val="both"/>
        <w:rPr>
          <w:bCs/>
        </w:rPr>
      </w:pPr>
      <w:r w:rsidRPr="00037C7E">
        <w:rPr>
          <w:bCs/>
        </w:rPr>
        <w:t xml:space="preserve">Тип рекламной конструкции: отдельно </w:t>
      </w:r>
      <w:proofErr w:type="gramStart"/>
      <w:r w:rsidRPr="00037C7E">
        <w:rPr>
          <w:bCs/>
        </w:rPr>
        <w:t>стоящая</w:t>
      </w:r>
      <w:proofErr w:type="gramEnd"/>
      <w:r w:rsidRPr="00037C7E">
        <w:rPr>
          <w:bCs/>
        </w:rPr>
        <w:t xml:space="preserve"> двухсторонняя щитовая среднего формата.</w:t>
      </w:r>
    </w:p>
    <w:p w:rsidR="008010E7" w:rsidRDefault="00D73CEF" w:rsidP="008010E7">
      <w:pPr>
        <w:ind w:firstLine="540"/>
        <w:jc w:val="both"/>
        <w:rPr>
          <w:bCs/>
        </w:rPr>
      </w:pPr>
      <w:r w:rsidRPr="00037C7E">
        <w:rPr>
          <w:bCs/>
        </w:rPr>
        <w:t xml:space="preserve">Размеры рекламных щитов: 3,0 м × 6,0 м × 2 стороны. Общая площадь информационных полей: 36,0 </w:t>
      </w:r>
      <w:r w:rsidR="005D4FC1">
        <w:rPr>
          <w:bCs/>
        </w:rPr>
        <w:t>м</w:t>
      </w:r>
      <w:proofErr w:type="gramStart"/>
      <w:r w:rsidR="005D4FC1">
        <w:rPr>
          <w:bCs/>
          <w:vertAlign w:val="superscript"/>
        </w:rPr>
        <w:t>2</w:t>
      </w:r>
      <w:proofErr w:type="gramEnd"/>
      <w:r w:rsidRPr="00037C7E">
        <w:rPr>
          <w:bCs/>
        </w:rPr>
        <w:t>.</w:t>
      </w:r>
    </w:p>
    <w:p w:rsidR="00B65AD8" w:rsidRPr="00CB7598" w:rsidRDefault="00B65AD8" w:rsidP="00B65AD8">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t xml:space="preserve"> </w:t>
      </w:r>
      <w:r w:rsidRPr="00CB7598">
        <w:t xml:space="preserve">– </w:t>
      </w:r>
      <w:r>
        <w:t>14040</w:t>
      </w:r>
      <w:r w:rsidRPr="00CB7598">
        <w:t xml:space="preserve"> (</w:t>
      </w:r>
      <w:r>
        <w:t>четырнадцать тысяч сорок</w:t>
      </w:r>
      <w:r w:rsidRPr="00CB7598">
        <w:t>) рублей 00 копеек без учета НДС.</w:t>
      </w:r>
    </w:p>
    <w:p w:rsidR="00B65AD8" w:rsidRPr="00CB7598" w:rsidRDefault="00B65AD8" w:rsidP="00B65AD8">
      <w:pPr>
        <w:ind w:firstLine="540"/>
        <w:jc w:val="both"/>
      </w:pPr>
      <w:r w:rsidRPr="00CB7598">
        <w:t xml:space="preserve">«Шаг» аукциона (5% от начальной (минимальной) цены предмета аукциона)  - </w:t>
      </w:r>
      <w:r>
        <w:t>702</w:t>
      </w:r>
      <w:r w:rsidRPr="00CB7598">
        <w:t>(с</w:t>
      </w:r>
      <w:r>
        <w:t>емьсот два</w:t>
      </w:r>
      <w:r w:rsidRPr="00CB7598">
        <w:t>) рубл</w:t>
      </w:r>
      <w:r>
        <w:t>я</w:t>
      </w:r>
      <w:r w:rsidRPr="00CB7598">
        <w:t xml:space="preserve"> </w:t>
      </w:r>
      <w:r>
        <w:t>0</w:t>
      </w:r>
      <w:r w:rsidRPr="00CB7598">
        <w:t>0 копеек.</w:t>
      </w:r>
    </w:p>
    <w:p w:rsidR="00B65AD8" w:rsidRPr="00CB7598" w:rsidRDefault="00B65AD8" w:rsidP="00B65AD8">
      <w:pPr>
        <w:ind w:firstLine="540"/>
        <w:jc w:val="both"/>
      </w:pPr>
      <w:r w:rsidRPr="00CB7598">
        <w:t xml:space="preserve">Размер задатка (100% начальной цены) – </w:t>
      </w:r>
      <w:r>
        <w:t>14040</w:t>
      </w:r>
      <w:r w:rsidRPr="00CB7598">
        <w:t xml:space="preserve"> (</w:t>
      </w:r>
      <w:r>
        <w:t>четырнадцать тысяч сорок</w:t>
      </w:r>
      <w:r w:rsidRPr="00CB7598">
        <w:t>) рублей 00 копеек.</w:t>
      </w:r>
    </w:p>
    <w:p w:rsidR="00B65AD8" w:rsidRPr="00CB7598" w:rsidRDefault="00B65AD8" w:rsidP="00B65AD8">
      <w:pPr>
        <w:ind w:firstLine="540"/>
        <w:jc w:val="both"/>
        <w:rPr>
          <w:bCs/>
        </w:rPr>
      </w:pPr>
      <w:r w:rsidRPr="00CB7598">
        <w:rPr>
          <w:bCs/>
        </w:rPr>
        <w:t>Договор на установку и эксплуатацию рекламной конструкции заключается на срок 10 лет.</w:t>
      </w:r>
    </w:p>
    <w:p w:rsidR="00D73CEF" w:rsidRPr="00037C7E" w:rsidRDefault="00D73CEF" w:rsidP="00D73CEF">
      <w:pPr>
        <w:ind w:firstLine="540"/>
        <w:jc w:val="both"/>
      </w:pPr>
    </w:p>
    <w:p w:rsidR="00D73CEF" w:rsidRPr="00037C7E" w:rsidRDefault="00D73CEF" w:rsidP="00D73CEF">
      <w:pPr>
        <w:ind w:firstLine="540"/>
        <w:jc w:val="both"/>
        <w:rPr>
          <w:bCs/>
        </w:rPr>
      </w:pPr>
      <w:r w:rsidRPr="00E4329B">
        <w:rPr>
          <w:b/>
        </w:rPr>
        <w:t>Лот №</w:t>
      </w:r>
      <w:r w:rsidR="008F6ADD">
        <w:rPr>
          <w:b/>
        </w:rPr>
        <w:t>2</w:t>
      </w:r>
      <w:r w:rsidR="00E4329B">
        <w:t xml:space="preserve">. </w:t>
      </w:r>
      <w:r w:rsidRPr="00037C7E">
        <w:rPr>
          <w:bCs/>
        </w:rPr>
        <w:t xml:space="preserve">Предмет аукциона: право на заключение договора на установку и эксплуатацию рекламной конструкции. </w:t>
      </w:r>
    </w:p>
    <w:p w:rsidR="00A91422" w:rsidRPr="00CB7598" w:rsidRDefault="00A91422" w:rsidP="00A91422">
      <w:pPr>
        <w:ind w:firstLine="540"/>
        <w:jc w:val="both"/>
        <w:rPr>
          <w:bCs/>
        </w:rPr>
      </w:pPr>
      <w:r>
        <w:rPr>
          <w:bCs/>
        </w:rPr>
        <w:t>М</w:t>
      </w:r>
      <w:r w:rsidRPr="00037C7E">
        <w:rPr>
          <w:bCs/>
        </w:rPr>
        <w:t xml:space="preserve">есто установки рекламной конструкции: </w:t>
      </w:r>
      <w:r w:rsidRPr="00037C7E">
        <w:t xml:space="preserve">Удмуртская Республика, </w:t>
      </w:r>
      <w:r>
        <w:t>Ярский</w:t>
      </w:r>
      <w:r w:rsidRPr="00037C7E">
        <w:t xml:space="preserve"> </w:t>
      </w:r>
      <w:r w:rsidRPr="00037C7E">
        <w:rPr>
          <w:color w:val="000000"/>
        </w:rPr>
        <w:t xml:space="preserve">район, муниципальное </w:t>
      </w:r>
      <w:r w:rsidRPr="00CB7598">
        <w:t>образование «</w:t>
      </w:r>
      <w:proofErr w:type="spellStart"/>
      <w:r w:rsidRPr="00CB7598">
        <w:t>Ярское</w:t>
      </w:r>
      <w:proofErr w:type="spellEnd"/>
      <w:r w:rsidRPr="00CB7598">
        <w:t>», вдоль автомобильной дороги Пудем-Яр-Глазов,</w:t>
      </w:r>
      <w:proofErr w:type="gramStart"/>
      <w:r w:rsidRPr="00CB7598">
        <w:t xml:space="preserve"> </w:t>
      </w:r>
      <w:r w:rsidRPr="00CB7598">
        <w:rPr>
          <w:bCs/>
        </w:rPr>
        <w:t>,</w:t>
      </w:r>
      <w:proofErr w:type="gramEnd"/>
      <w:r w:rsidRPr="00CB7598">
        <w:rPr>
          <w:bCs/>
        </w:rPr>
        <w:t xml:space="preserve"> в соответствии со Схемой размещения рекламных конструкций на территории МО «Ярский район». </w:t>
      </w:r>
    </w:p>
    <w:p w:rsidR="00A91422" w:rsidRPr="00CB7598" w:rsidRDefault="00A91422" w:rsidP="00A91422">
      <w:pPr>
        <w:ind w:firstLine="540"/>
        <w:jc w:val="both"/>
        <w:rPr>
          <w:bCs/>
        </w:rPr>
      </w:pPr>
      <w:r w:rsidRPr="00CB7598">
        <w:rPr>
          <w:bCs/>
        </w:rPr>
        <w:t xml:space="preserve">Вид рекламной конструкции: двухсторонний </w:t>
      </w:r>
      <w:proofErr w:type="spellStart"/>
      <w:r w:rsidRPr="00CB7598">
        <w:rPr>
          <w:bCs/>
        </w:rPr>
        <w:t>билборд</w:t>
      </w:r>
      <w:proofErr w:type="spellEnd"/>
      <w:r w:rsidRPr="00CB7598">
        <w:rPr>
          <w:bCs/>
        </w:rPr>
        <w:t xml:space="preserve">. </w:t>
      </w:r>
    </w:p>
    <w:p w:rsidR="00A91422" w:rsidRPr="00CB7598" w:rsidRDefault="00A91422" w:rsidP="00A91422">
      <w:pPr>
        <w:ind w:firstLine="540"/>
        <w:jc w:val="both"/>
        <w:rPr>
          <w:bCs/>
        </w:rPr>
      </w:pPr>
      <w:r w:rsidRPr="00CB7598">
        <w:rPr>
          <w:bCs/>
        </w:rPr>
        <w:t xml:space="preserve">Тип рекламной конструкции: отдельно </w:t>
      </w:r>
      <w:proofErr w:type="gramStart"/>
      <w:r w:rsidRPr="00CB7598">
        <w:rPr>
          <w:bCs/>
        </w:rPr>
        <w:t>стоящая</w:t>
      </w:r>
      <w:proofErr w:type="gramEnd"/>
      <w:r w:rsidRPr="00CB7598">
        <w:rPr>
          <w:bCs/>
        </w:rPr>
        <w:t xml:space="preserve"> двухсторонняя щитовая среднего формата.</w:t>
      </w:r>
    </w:p>
    <w:p w:rsidR="00A91422" w:rsidRPr="00CB7598" w:rsidRDefault="00A91422" w:rsidP="00A91422">
      <w:pPr>
        <w:ind w:firstLine="540"/>
        <w:jc w:val="both"/>
        <w:rPr>
          <w:bCs/>
        </w:rPr>
      </w:pPr>
      <w:r w:rsidRPr="00CB7598">
        <w:rPr>
          <w:bCs/>
        </w:rPr>
        <w:t>Размеры рекламных щитов: 3,0 м × 6,0 м × 2 стороны. Общая площадь информационных полей: 36,0 м</w:t>
      </w:r>
      <w:proofErr w:type="gramStart"/>
      <w:r w:rsidRPr="00CB7598">
        <w:rPr>
          <w:bCs/>
          <w:vertAlign w:val="superscript"/>
        </w:rPr>
        <w:t>2</w:t>
      </w:r>
      <w:proofErr w:type="gramEnd"/>
      <w:r w:rsidRPr="00CB7598">
        <w:rPr>
          <w:bCs/>
        </w:rPr>
        <w:t>.</w:t>
      </w:r>
    </w:p>
    <w:p w:rsidR="00A91422" w:rsidRPr="00CB7598" w:rsidRDefault="00A91422" w:rsidP="00A91422">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rsidR="00B65AD8">
        <w:t xml:space="preserve"> </w:t>
      </w:r>
      <w:r w:rsidRPr="00CB7598">
        <w:t xml:space="preserve">– </w:t>
      </w:r>
      <w:r w:rsidR="00B65AD8">
        <w:t>14040</w:t>
      </w:r>
      <w:r w:rsidRPr="00CB7598">
        <w:t xml:space="preserve"> (</w:t>
      </w:r>
      <w:r w:rsidR="00B65AD8">
        <w:t>четырнадцать тысяч сорок</w:t>
      </w:r>
      <w:r w:rsidRPr="00CB7598">
        <w:t>) рублей 00 копеек без учета НДС.</w:t>
      </w:r>
    </w:p>
    <w:p w:rsidR="00A91422" w:rsidRPr="00CB7598" w:rsidRDefault="00A91422" w:rsidP="00A91422">
      <w:pPr>
        <w:ind w:firstLine="540"/>
        <w:jc w:val="both"/>
      </w:pPr>
      <w:r w:rsidRPr="00CB7598">
        <w:lastRenderedPageBreak/>
        <w:t xml:space="preserve">«Шаг» аукциона (5% от начальной (минимальной) цены предмета аукциона)  - </w:t>
      </w:r>
      <w:r w:rsidR="00B65AD8">
        <w:t>702</w:t>
      </w:r>
      <w:r w:rsidRPr="00CB7598">
        <w:t>(с</w:t>
      </w:r>
      <w:r w:rsidR="00B65AD8">
        <w:t>емьсот два</w:t>
      </w:r>
      <w:r w:rsidRPr="00CB7598">
        <w:t>) рубл</w:t>
      </w:r>
      <w:r w:rsidR="00B65AD8">
        <w:t>я</w:t>
      </w:r>
      <w:r w:rsidRPr="00CB7598">
        <w:t xml:space="preserve"> </w:t>
      </w:r>
      <w:r w:rsidR="00B65AD8">
        <w:t>0</w:t>
      </w:r>
      <w:r w:rsidRPr="00CB7598">
        <w:t>0 копеек.</w:t>
      </w:r>
    </w:p>
    <w:p w:rsidR="00A91422" w:rsidRPr="00CB7598" w:rsidRDefault="00A91422" w:rsidP="00A91422">
      <w:pPr>
        <w:ind w:firstLine="540"/>
        <w:jc w:val="both"/>
      </w:pPr>
      <w:r w:rsidRPr="00CB7598">
        <w:t xml:space="preserve">Размер задатка (100% начальной цены) – </w:t>
      </w:r>
      <w:r w:rsidR="00B65AD8">
        <w:t>14040</w:t>
      </w:r>
      <w:r w:rsidR="00B65AD8" w:rsidRPr="00CB7598">
        <w:t xml:space="preserve"> (</w:t>
      </w:r>
      <w:r w:rsidR="00B65AD8">
        <w:t>четырнадцать тысяч сорок</w:t>
      </w:r>
      <w:r w:rsidR="00B65AD8" w:rsidRPr="00CB7598">
        <w:t>) рублей 00 копеек</w:t>
      </w:r>
      <w:r w:rsidRPr="00CB7598">
        <w:t>.</w:t>
      </w:r>
    </w:p>
    <w:p w:rsidR="00A91422" w:rsidRPr="00CB7598" w:rsidRDefault="00A91422" w:rsidP="00A91422">
      <w:pPr>
        <w:ind w:firstLine="540"/>
        <w:jc w:val="both"/>
        <w:rPr>
          <w:bCs/>
        </w:rPr>
      </w:pPr>
      <w:r w:rsidRPr="00CB7598">
        <w:rPr>
          <w:bCs/>
        </w:rPr>
        <w:t>Договор на установку и эксплуатацию рекламной конструкции заключается на срок 10 лет.</w:t>
      </w:r>
    </w:p>
    <w:p w:rsidR="008010E7" w:rsidRPr="00CB7598" w:rsidRDefault="008010E7" w:rsidP="008010E7">
      <w:pPr>
        <w:ind w:firstLine="540"/>
        <w:jc w:val="both"/>
        <w:rPr>
          <w:bCs/>
        </w:rPr>
      </w:pPr>
    </w:p>
    <w:p w:rsidR="00A91422" w:rsidRPr="00CB7598" w:rsidRDefault="00A91422" w:rsidP="00A91422">
      <w:pPr>
        <w:ind w:firstLine="540"/>
        <w:jc w:val="both"/>
        <w:rPr>
          <w:bCs/>
        </w:rPr>
      </w:pPr>
      <w:r w:rsidRPr="00CB7598">
        <w:rPr>
          <w:b/>
        </w:rPr>
        <w:t>Лот №3</w:t>
      </w:r>
      <w:r w:rsidRPr="00CB7598">
        <w:t xml:space="preserve">. </w:t>
      </w:r>
      <w:r w:rsidRPr="00CB7598">
        <w:rPr>
          <w:bCs/>
        </w:rPr>
        <w:t>Предмет аукциона</w:t>
      </w:r>
      <w:proofErr w:type="gramStart"/>
      <w:r w:rsidRPr="00CB7598">
        <w:rPr>
          <w:bCs/>
        </w:rPr>
        <w:t xml:space="preserve"> :</w:t>
      </w:r>
      <w:proofErr w:type="gramEnd"/>
      <w:r w:rsidRPr="00CB7598">
        <w:rPr>
          <w:bCs/>
        </w:rPr>
        <w:t xml:space="preserve"> право на заключение договора на установку и эксплуатацию рекламной конструкции. </w:t>
      </w:r>
    </w:p>
    <w:p w:rsidR="00A91422" w:rsidRPr="00CB7598" w:rsidRDefault="00A91422" w:rsidP="00A91422">
      <w:pPr>
        <w:ind w:firstLine="540"/>
        <w:jc w:val="both"/>
        <w:rPr>
          <w:bCs/>
        </w:rPr>
      </w:pPr>
      <w:r w:rsidRPr="00CB7598">
        <w:rPr>
          <w:bCs/>
        </w:rPr>
        <w:t xml:space="preserve">Место установки рекламной конструкции: </w:t>
      </w:r>
      <w:r w:rsidRPr="00CB7598">
        <w:t>Удмуртская Республика, Ярский район, муниципальное образование «</w:t>
      </w:r>
      <w:proofErr w:type="spellStart"/>
      <w:r w:rsidRPr="00CB7598">
        <w:t>Ярское</w:t>
      </w:r>
      <w:proofErr w:type="spellEnd"/>
      <w:r w:rsidRPr="00CB7598">
        <w:t>», вдоль автомобильной дороги Пудем-Яр-Глазов,</w:t>
      </w:r>
      <w:proofErr w:type="gramStart"/>
      <w:r w:rsidRPr="00CB7598">
        <w:t xml:space="preserve"> </w:t>
      </w:r>
      <w:r w:rsidRPr="00CB7598">
        <w:rPr>
          <w:bCs/>
        </w:rPr>
        <w:t>,</w:t>
      </w:r>
      <w:proofErr w:type="gramEnd"/>
      <w:r w:rsidRPr="00CB7598">
        <w:rPr>
          <w:bCs/>
        </w:rPr>
        <w:t xml:space="preserve"> в соответствии со Схемой размещения рекламных конструкций на территории МО «Ярский район». </w:t>
      </w:r>
    </w:p>
    <w:p w:rsidR="00A91422" w:rsidRPr="00CB7598" w:rsidRDefault="00A91422" w:rsidP="00A91422">
      <w:pPr>
        <w:ind w:firstLine="540"/>
        <w:jc w:val="both"/>
        <w:rPr>
          <w:bCs/>
        </w:rPr>
      </w:pPr>
      <w:r w:rsidRPr="00CB7598">
        <w:rPr>
          <w:bCs/>
        </w:rPr>
        <w:t xml:space="preserve">Вид рекламной конструкции: двухсторонний </w:t>
      </w:r>
      <w:proofErr w:type="spellStart"/>
      <w:r w:rsidRPr="00CB7598">
        <w:rPr>
          <w:bCs/>
        </w:rPr>
        <w:t>билборд</w:t>
      </w:r>
      <w:proofErr w:type="spellEnd"/>
      <w:r w:rsidRPr="00CB7598">
        <w:rPr>
          <w:bCs/>
        </w:rPr>
        <w:t xml:space="preserve">. </w:t>
      </w:r>
    </w:p>
    <w:p w:rsidR="00A91422" w:rsidRPr="00CB7598" w:rsidRDefault="00A91422" w:rsidP="00A91422">
      <w:pPr>
        <w:ind w:firstLine="540"/>
        <w:jc w:val="both"/>
        <w:rPr>
          <w:bCs/>
        </w:rPr>
      </w:pPr>
      <w:r w:rsidRPr="00CB7598">
        <w:rPr>
          <w:bCs/>
        </w:rPr>
        <w:t xml:space="preserve">Тип рекламной конструкции: отдельно </w:t>
      </w:r>
      <w:proofErr w:type="gramStart"/>
      <w:r w:rsidRPr="00CB7598">
        <w:rPr>
          <w:bCs/>
        </w:rPr>
        <w:t>стоящая</w:t>
      </w:r>
      <w:proofErr w:type="gramEnd"/>
      <w:r w:rsidRPr="00CB7598">
        <w:rPr>
          <w:bCs/>
        </w:rPr>
        <w:t xml:space="preserve"> двухсторонняя щитовая среднего формата.</w:t>
      </w:r>
    </w:p>
    <w:p w:rsidR="00A91422" w:rsidRPr="00CB7598" w:rsidRDefault="00A91422" w:rsidP="00A91422">
      <w:pPr>
        <w:ind w:firstLine="540"/>
        <w:jc w:val="both"/>
        <w:rPr>
          <w:bCs/>
        </w:rPr>
      </w:pPr>
      <w:r w:rsidRPr="00CB7598">
        <w:rPr>
          <w:bCs/>
        </w:rPr>
        <w:t>Размеры рекламных щитов: 3,0 м × 6,0 м × 2 стороны. Общая площадь информационных полей: 36,0 м</w:t>
      </w:r>
      <w:proofErr w:type="gramStart"/>
      <w:r w:rsidRPr="00CB7598">
        <w:rPr>
          <w:bCs/>
          <w:vertAlign w:val="superscript"/>
        </w:rPr>
        <w:t>2</w:t>
      </w:r>
      <w:proofErr w:type="gramEnd"/>
      <w:r w:rsidRPr="00CB7598">
        <w:rPr>
          <w:bCs/>
        </w:rPr>
        <w:t>.</w:t>
      </w:r>
    </w:p>
    <w:p w:rsidR="00B65AD8" w:rsidRPr="00CB7598" w:rsidRDefault="00B65AD8" w:rsidP="00B65AD8">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t xml:space="preserve"> </w:t>
      </w:r>
      <w:r w:rsidRPr="00CB7598">
        <w:t xml:space="preserve">– </w:t>
      </w:r>
      <w:r>
        <w:t>14040</w:t>
      </w:r>
      <w:r w:rsidRPr="00CB7598">
        <w:t xml:space="preserve"> (</w:t>
      </w:r>
      <w:r>
        <w:t>четырнадцать тысяч сорок</w:t>
      </w:r>
      <w:r w:rsidRPr="00CB7598">
        <w:t>) рублей 00 копеек без учета НДС.</w:t>
      </w:r>
    </w:p>
    <w:p w:rsidR="00B65AD8" w:rsidRPr="00CB7598" w:rsidRDefault="00B65AD8" w:rsidP="00B65AD8">
      <w:pPr>
        <w:ind w:firstLine="540"/>
        <w:jc w:val="both"/>
      </w:pPr>
      <w:r w:rsidRPr="00CB7598">
        <w:t xml:space="preserve">«Шаг» аукциона (5% от начальной (минимальной) цены предмета аукциона)  - </w:t>
      </w:r>
      <w:r>
        <w:t>702</w:t>
      </w:r>
      <w:r w:rsidRPr="00CB7598">
        <w:t>(с</w:t>
      </w:r>
      <w:r>
        <w:t>емьсот два</w:t>
      </w:r>
      <w:r w:rsidRPr="00CB7598">
        <w:t>) рубл</w:t>
      </w:r>
      <w:r>
        <w:t>я</w:t>
      </w:r>
      <w:r w:rsidRPr="00CB7598">
        <w:t xml:space="preserve"> </w:t>
      </w:r>
      <w:r>
        <w:t>0</w:t>
      </w:r>
      <w:r w:rsidRPr="00CB7598">
        <w:t>0 копеек.</w:t>
      </w:r>
    </w:p>
    <w:p w:rsidR="00B65AD8" w:rsidRPr="00CB7598" w:rsidRDefault="00B65AD8" w:rsidP="00B65AD8">
      <w:pPr>
        <w:ind w:firstLine="540"/>
        <w:jc w:val="both"/>
      </w:pPr>
      <w:r w:rsidRPr="00CB7598">
        <w:t xml:space="preserve">Размер задатка (100% начальной цены) – </w:t>
      </w:r>
      <w:r>
        <w:t>14040</w:t>
      </w:r>
      <w:r w:rsidRPr="00CB7598">
        <w:t xml:space="preserve"> (</w:t>
      </w:r>
      <w:r>
        <w:t>четырнадцать тысяч сорок</w:t>
      </w:r>
      <w:r w:rsidRPr="00CB7598">
        <w:t>) рублей 00 копеек.</w:t>
      </w:r>
    </w:p>
    <w:p w:rsidR="00B65AD8" w:rsidRPr="00CB7598" w:rsidRDefault="00B65AD8" w:rsidP="00B65AD8">
      <w:pPr>
        <w:ind w:firstLine="540"/>
        <w:jc w:val="both"/>
        <w:rPr>
          <w:bCs/>
        </w:rPr>
      </w:pPr>
      <w:r w:rsidRPr="00CB7598">
        <w:rPr>
          <w:bCs/>
        </w:rPr>
        <w:t>Договор на установку и эксплуатацию рекламной конструкции заключается на срок 10 лет.</w:t>
      </w:r>
    </w:p>
    <w:p w:rsidR="00A91422" w:rsidRPr="00CB7598" w:rsidRDefault="00A91422" w:rsidP="00A91422">
      <w:pPr>
        <w:ind w:firstLine="540"/>
        <w:jc w:val="both"/>
        <w:rPr>
          <w:bCs/>
        </w:rPr>
      </w:pPr>
    </w:p>
    <w:p w:rsidR="00A91422" w:rsidRPr="00CB7598" w:rsidRDefault="00A91422" w:rsidP="00A91422">
      <w:pPr>
        <w:ind w:firstLine="540"/>
        <w:jc w:val="both"/>
        <w:rPr>
          <w:bCs/>
        </w:rPr>
      </w:pPr>
      <w:r w:rsidRPr="00CB7598">
        <w:rPr>
          <w:b/>
        </w:rPr>
        <w:t>Лот №4</w:t>
      </w:r>
      <w:r w:rsidRPr="00CB7598">
        <w:t xml:space="preserve">. </w:t>
      </w:r>
      <w:r w:rsidRPr="00CB7598">
        <w:rPr>
          <w:bCs/>
        </w:rPr>
        <w:t>Предмет аукциона</w:t>
      </w:r>
      <w:proofErr w:type="gramStart"/>
      <w:r w:rsidRPr="00CB7598">
        <w:rPr>
          <w:bCs/>
        </w:rPr>
        <w:t xml:space="preserve"> :</w:t>
      </w:r>
      <w:proofErr w:type="gramEnd"/>
      <w:r w:rsidRPr="00CB7598">
        <w:rPr>
          <w:bCs/>
        </w:rPr>
        <w:t xml:space="preserve"> право на заключение договора на установку и эксплуатацию рекламной конструкции. </w:t>
      </w:r>
    </w:p>
    <w:p w:rsidR="00A91422" w:rsidRPr="00CB7598" w:rsidRDefault="00A91422" w:rsidP="00A91422">
      <w:pPr>
        <w:ind w:firstLine="540"/>
        <w:jc w:val="both"/>
        <w:rPr>
          <w:bCs/>
        </w:rPr>
      </w:pPr>
      <w:r w:rsidRPr="00CB7598">
        <w:rPr>
          <w:bCs/>
        </w:rPr>
        <w:t xml:space="preserve">Место установки рекламной конструкции: </w:t>
      </w:r>
      <w:r w:rsidRPr="00CB7598">
        <w:t>Удмуртская Республика, Ярский район, муниципальное образование «</w:t>
      </w:r>
      <w:proofErr w:type="spellStart"/>
      <w:r w:rsidRPr="00CB7598">
        <w:t>Ярское</w:t>
      </w:r>
      <w:proofErr w:type="spellEnd"/>
      <w:r w:rsidRPr="00CB7598">
        <w:t>», вдоль автомобильной дороги Пудем-Яр-Глазов,</w:t>
      </w:r>
      <w:proofErr w:type="gramStart"/>
      <w:r w:rsidRPr="00CB7598">
        <w:t xml:space="preserve"> </w:t>
      </w:r>
      <w:r w:rsidRPr="00CB7598">
        <w:rPr>
          <w:bCs/>
        </w:rPr>
        <w:t>,</w:t>
      </w:r>
      <w:proofErr w:type="gramEnd"/>
      <w:r w:rsidRPr="00CB7598">
        <w:rPr>
          <w:bCs/>
        </w:rPr>
        <w:t xml:space="preserve"> в соответствии со Схемой размещения рекламных конструкций на территории МО «Ярский район». </w:t>
      </w:r>
    </w:p>
    <w:p w:rsidR="00A91422" w:rsidRPr="00CB7598" w:rsidRDefault="00A91422" w:rsidP="00A91422">
      <w:pPr>
        <w:ind w:firstLine="540"/>
        <w:jc w:val="both"/>
        <w:rPr>
          <w:bCs/>
        </w:rPr>
      </w:pPr>
      <w:r w:rsidRPr="00CB7598">
        <w:rPr>
          <w:bCs/>
        </w:rPr>
        <w:t xml:space="preserve">Вид рекламной конструкции: двухсторонний </w:t>
      </w:r>
      <w:proofErr w:type="spellStart"/>
      <w:r w:rsidRPr="00CB7598">
        <w:rPr>
          <w:bCs/>
        </w:rPr>
        <w:t>билборд</w:t>
      </w:r>
      <w:proofErr w:type="spellEnd"/>
      <w:r w:rsidRPr="00CB7598">
        <w:rPr>
          <w:bCs/>
        </w:rPr>
        <w:t xml:space="preserve">. </w:t>
      </w:r>
    </w:p>
    <w:p w:rsidR="00A91422" w:rsidRPr="00CB7598" w:rsidRDefault="00A91422" w:rsidP="00A91422">
      <w:pPr>
        <w:ind w:firstLine="540"/>
        <w:jc w:val="both"/>
        <w:rPr>
          <w:bCs/>
        </w:rPr>
      </w:pPr>
      <w:r w:rsidRPr="00CB7598">
        <w:rPr>
          <w:bCs/>
        </w:rPr>
        <w:t xml:space="preserve">Тип рекламной конструкции: отдельно </w:t>
      </w:r>
      <w:proofErr w:type="gramStart"/>
      <w:r w:rsidRPr="00CB7598">
        <w:rPr>
          <w:bCs/>
        </w:rPr>
        <w:t>стоящая</w:t>
      </w:r>
      <w:proofErr w:type="gramEnd"/>
      <w:r w:rsidRPr="00CB7598">
        <w:rPr>
          <w:bCs/>
        </w:rPr>
        <w:t xml:space="preserve"> двухсторонняя щитовая среднего формата.</w:t>
      </w:r>
    </w:p>
    <w:p w:rsidR="00A91422" w:rsidRPr="00CB7598" w:rsidRDefault="00A91422" w:rsidP="00A91422">
      <w:pPr>
        <w:ind w:firstLine="540"/>
        <w:jc w:val="both"/>
        <w:rPr>
          <w:bCs/>
        </w:rPr>
      </w:pPr>
      <w:r w:rsidRPr="00CB7598">
        <w:rPr>
          <w:bCs/>
        </w:rPr>
        <w:t>Размеры рекламных щитов: 3,0 м × 6,0 м × 2 стороны. Общая площадь информационных полей: 36,0 м</w:t>
      </w:r>
      <w:proofErr w:type="gramStart"/>
      <w:r w:rsidRPr="00CB7598">
        <w:rPr>
          <w:bCs/>
          <w:vertAlign w:val="superscript"/>
        </w:rPr>
        <w:t>2</w:t>
      </w:r>
      <w:proofErr w:type="gramEnd"/>
      <w:r w:rsidRPr="00CB7598">
        <w:rPr>
          <w:bCs/>
        </w:rPr>
        <w:t>.</w:t>
      </w:r>
    </w:p>
    <w:p w:rsidR="00B65AD8" w:rsidRPr="00CB7598" w:rsidRDefault="00B65AD8" w:rsidP="00B65AD8">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t xml:space="preserve"> </w:t>
      </w:r>
      <w:r w:rsidRPr="00CB7598">
        <w:t xml:space="preserve">– </w:t>
      </w:r>
      <w:r>
        <w:t>14040</w:t>
      </w:r>
      <w:r w:rsidRPr="00CB7598">
        <w:t xml:space="preserve"> (</w:t>
      </w:r>
      <w:r>
        <w:t>четырнадцать тысяч сорок</w:t>
      </w:r>
      <w:r w:rsidRPr="00CB7598">
        <w:t>) рублей 00 копеек без учета НДС.</w:t>
      </w:r>
    </w:p>
    <w:p w:rsidR="00B65AD8" w:rsidRPr="00CB7598" w:rsidRDefault="00B65AD8" w:rsidP="00B65AD8">
      <w:pPr>
        <w:ind w:firstLine="540"/>
        <w:jc w:val="both"/>
      </w:pPr>
      <w:r w:rsidRPr="00CB7598">
        <w:t xml:space="preserve">«Шаг» аукциона (5% от начальной (минимальной) цены предмета аукциона)  - </w:t>
      </w:r>
      <w:r>
        <w:t>702</w:t>
      </w:r>
      <w:r w:rsidRPr="00CB7598">
        <w:t>(с</w:t>
      </w:r>
      <w:r>
        <w:t>емьсот два</w:t>
      </w:r>
      <w:r w:rsidRPr="00CB7598">
        <w:t>) рубл</w:t>
      </w:r>
      <w:r>
        <w:t>я</w:t>
      </w:r>
      <w:r w:rsidRPr="00CB7598">
        <w:t xml:space="preserve"> </w:t>
      </w:r>
      <w:r>
        <w:t>0</w:t>
      </w:r>
      <w:r w:rsidRPr="00CB7598">
        <w:t>0 копеек.</w:t>
      </w:r>
    </w:p>
    <w:p w:rsidR="00B65AD8" w:rsidRPr="00CB7598" w:rsidRDefault="00B65AD8" w:rsidP="00B65AD8">
      <w:pPr>
        <w:ind w:firstLine="540"/>
        <w:jc w:val="both"/>
      </w:pPr>
      <w:r w:rsidRPr="00CB7598">
        <w:t xml:space="preserve">Размер задатка (100% начальной цены) – </w:t>
      </w:r>
      <w:r>
        <w:t>14040</w:t>
      </w:r>
      <w:r w:rsidRPr="00CB7598">
        <w:t xml:space="preserve"> (</w:t>
      </w:r>
      <w:r>
        <w:t>четырнадцать тысяч сорок</w:t>
      </w:r>
      <w:r w:rsidRPr="00CB7598">
        <w:t>) рублей 00 копеек.</w:t>
      </w:r>
    </w:p>
    <w:p w:rsidR="00B65AD8" w:rsidRPr="00CB7598" w:rsidRDefault="00B65AD8" w:rsidP="00B65AD8">
      <w:pPr>
        <w:ind w:firstLine="540"/>
        <w:jc w:val="both"/>
        <w:rPr>
          <w:bCs/>
        </w:rPr>
      </w:pPr>
      <w:r w:rsidRPr="00CB7598">
        <w:rPr>
          <w:bCs/>
        </w:rPr>
        <w:t>Договор на установку и эксплуатацию рекламной конструкции заключается на срок 10 лет.</w:t>
      </w:r>
    </w:p>
    <w:p w:rsidR="00A91422" w:rsidRPr="00CB7598" w:rsidRDefault="00A91422" w:rsidP="00A91422">
      <w:pPr>
        <w:ind w:firstLine="540"/>
        <w:jc w:val="both"/>
        <w:rPr>
          <w:bCs/>
        </w:rPr>
      </w:pPr>
    </w:p>
    <w:p w:rsidR="00A91422" w:rsidRPr="00CB7598" w:rsidRDefault="00A91422" w:rsidP="00A91422">
      <w:pPr>
        <w:ind w:firstLine="540"/>
        <w:jc w:val="both"/>
        <w:rPr>
          <w:bCs/>
        </w:rPr>
      </w:pPr>
      <w:r w:rsidRPr="00CB7598">
        <w:rPr>
          <w:b/>
        </w:rPr>
        <w:t>Лот №5</w:t>
      </w:r>
      <w:r w:rsidRPr="00CB7598">
        <w:t xml:space="preserve">. </w:t>
      </w:r>
      <w:r w:rsidRPr="00CB7598">
        <w:rPr>
          <w:bCs/>
        </w:rPr>
        <w:t>Предмет аукциона</w:t>
      </w:r>
      <w:proofErr w:type="gramStart"/>
      <w:r w:rsidRPr="00CB7598">
        <w:rPr>
          <w:bCs/>
        </w:rPr>
        <w:t xml:space="preserve"> :</w:t>
      </w:r>
      <w:proofErr w:type="gramEnd"/>
      <w:r w:rsidRPr="00CB7598">
        <w:rPr>
          <w:bCs/>
        </w:rPr>
        <w:t xml:space="preserve"> право на заключение договора на установку и эксплуатацию рекламной конструкции. </w:t>
      </w:r>
    </w:p>
    <w:p w:rsidR="00A91422" w:rsidRPr="00CB7598" w:rsidRDefault="00A91422" w:rsidP="00A91422">
      <w:pPr>
        <w:ind w:firstLine="540"/>
        <w:jc w:val="both"/>
        <w:rPr>
          <w:bCs/>
        </w:rPr>
      </w:pPr>
      <w:r w:rsidRPr="00CB7598">
        <w:rPr>
          <w:bCs/>
        </w:rPr>
        <w:t xml:space="preserve">Место установки рекламной конструкции: </w:t>
      </w:r>
      <w:r w:rsidRPr="00CB7598">
        <w:t>Удмуртская Республика, Ярский район, муниципальное образование «</w:t>
      </w:r>
      <w:proofErr w:type="spellStart"/>
      <w:r w:rsidRPr="00CB7598">
        <w:t>Ярское</w:t>
      </w:r>
      <w:proofErr w:type="spellEnd"/>
      <w:r w:rsidRPr="00CB7598">
        <w:t>», вдоль автомобильной дороги Пудем-Яр-Глазов,</w:t>
      </w:r>
      <w:proofErr w:type="gramStart"/>
      <w:r w:rsidRPr="00CB7598">
        <w:t xml:space="preserve"> </w:t>
      </w:r>
      <w:r w:rsidRPr="00CB7598">
        <w:rPr>
          <w:bCs/>
        </w:rPr>
        <w:t>,</w:t>
      </w:r>
      <w:proofErr w:type="gramEnd"/>
      <w:r w:rsidRPr="00CB7598">
        <w:rPr>
          <w:bCs/>
        </w:rPr>
        <w:t xml:space="preserve"> в соответствии со Схемой размещения рекламных конструкций на территории МО «Ярский район». </w:t>
      </w:r>
    </w:p>
    <w:p w:rsidR="00A91422" w:rsidRPr="00CB7598" w:rsidRDefault="00A91422" w:rsidP="00A91422">
      <w:pPr>
        <w:ind w:firstLine="540"/>
        <w:jc w:val="both"/>
        <w:rPr>
          <w:bCs/>
        </w:rPr>
      </w:pPr>
      <w:r w:rsidRPr="00CB7598">
        <w:rPr>
          <w:bCs/>
        </w:rPr>
        <w:t xml:space="preserve">Вид рекламной конструкции: двухсторонний </w:t>
      </w:r>
      <w:proofErr w:type="spellStart"/>
      <w:r w:rsidRPr="00CB7598">
        <w:rPr>
          <w:bCs/>
        </w:rPr>
        <w:t>билборд</w:t>
      </w:r>
      <w:proofErr w:type="spellEnd"/>
      <w:r w:rsidRPr="00CB7598">
        <w:rPr>
          <w:bCs/>
        </w:rPr>
        <w:t xml:space="preserve">. </w:t>
      </w:r>
    </w:p>
    <w:p w:rsidR="00A91422" w:rsidRPr="00CB7598" w:rsidRDefault="00A91422" w:rsidP="00A91422">
      <w:pPr>
        <w:ind w:firstLine="540"/>
        <w:jc w:val="both"/>
        <w:rPr>
          <w:bCs/>
        </w:rPr>
      </w:pPr>
      <w:r w:rsidRPr="00CB7598">
        <w:rPr>
          <w:bCs/>
        </w:rPr>
        <w:lastRenderedPageBreak/>
        <w:t xml:space="preserve">Тип рекламной конструкции: отдельно </w:t>
      </w:r>
      <w:proofErr w:type="gramStart"/>
      <w:r w:rsidRPr="00CB7598">
        <w:rPr>
          <w:bCs/>
        </w:rPr>
        <w:t>стоящая</w:t>
      </w:r>
      <w:proofErr w:type="gramEnd"/>
      <w:r w:rsidRPr="00CB7598">
        <w:rPr>
          <w:bCs/>
        </w:rPr>
        <w:t xml:space="preserve"> двухсторонняя щитовая среднего формата.</w:t>
      </w:r>
    </w:p>
    <w:p w:rsidR="00A91422" w:rsidRPr="00CB7598" w:rsidRDefault="00A91422" w:rsidP="00A91422">
      <w:pPr>
        <w:ind w:firstLine="540"/>
        <w:jc w:val="both"/>
        <w:rPr>
          <w:bCs/>
        </w:rPr>
      </w:pPr>
      <w:r w:rsidRPr="00CB7598">
        <w:rPr>
          <w:bCs/>
        </w:rPr>
        <w:t>Размеры рекламных щитов: 3,0 м × 6,0 м × 2 стороны. Общая площадь информационных полей: 36,0 м</w:t>
      </w:r>
      <w:proofErr w:type="gramStart"/>
      <w:r w:rsidRPr="00CB7598">
        <w:rPr>
          <w:bCs/>
          <w:vertAlign w:val="superscript"/>
        </w:rPr>
        <w:t>2</w:t>
      </w:r>
      <w:proofErr w:type="gramEnd"/>
      <w:r w:rsidRPr="00CB7598">
        <w:rPr>
          <w:bCs/>
        </w:rPr>
        <w:t>.</w:t>
      </w:r>
    </w:p>
    <w:p w:rsidR="00B65AD8" w:rsidRPr="00CB7598" w:rsidRDefault="00B65AD8" w:rsidP="00B65AD8">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t xml:space="preserve"> </w:t>
      </w:r>
      <w:r w:rsidRPr="00CB7598">
        <w:t xml:space="preserve">– </w:t>
      </w:r>
      <w:r>
        <w:t>14040</w:t>
      </w:r>
      <w:r w:rsidRPr="00CB7598">
        <w:t xml:space="preserve"> (</w:t>
      </w:r>
      <w:r>
        <w:t>четырнадцать тысяч сорок</w:t>
      </w:r>
      <w:r w:rsidRPr="00CB7598">
        <w:t>) рублей 00 копеек без учета НДС.</w:t>
      </w:r>
    </w:p>
    <w:p w:rsidR="00B65AD8" w:rsidRPr="00CB7598" w:rsidRDefault="00B65AD8" w:rsidP="00B65AD8">
      <w:pPr>
        <w:ind w:firstLine="540"/>
        <w:jc w:val="both"/>
      </w:pPr>
      <w:r w:rsidRPr="00CB7598">
        <w:t xml:space="preserve">«Шаг» аукциона (5% от начальной (минимальной) цены предмета аукциона)  - </w:t>
      </w:r>
      <w:r>
        <w:t>702</w:t>
      </w:r>
      <w:r w:rsidRPr="00CB7598">
        <w:t>(с</w:t>
      </w:r>
      <w:r>
        <w:t>емьсот два</w:t>
      </w:r>
      <w:r w:rsidRPr="00CB7598">
        <w:t>) рубл</w:t>
      </w:r>
      <w:r>
        <w:t>я</w:t>
      </w:r>
      <w:r w:rsidRPr="00CB7598">
        <w:t xml:space="preserve"> </w:t>
      </w:r>
      <w:r>
        <w:t>0</w:t>
      </w:r>
      <w:r w:rsidRPr="00CB7598">
        <w:t>0 копеек.</w:t>
      </w:r>
    </w:p>
    <w:p w:rsidR="00B65AD8" w:rsidRPr="00CB7598" w:rsidRDefault="00B65AD8" w:rsidP="00B65AD8">
      <w:pPr>
        <w:ind w:firstLine="540"/>
        <w:jc w:val="both"/>
      </w:pPr>
      <w:r w:rsidRPr="00CB7598">
        <w:t xml:space="preserve">Размер задатка (100% начальной цены) – </w:t>
      </w:r>
      <w:r>
        <w:t>14040</w:t>
      </w:r>
      <w:r w:rsidRPr="00CB7598">
        <w:t xml:space="preserve"> (</w:t>
      </w:r>
      <w:r>
        <w:t>четырнадцать тысяч сорок</w:t>
      </w:r>
      <w:r w:rsidRPr="00CB7598">
        <w:t>) рублей 00 копеек.</w:t>
      </w:r>
    </w:p>
    <w:p w:rsidR="00B65AD8" w:rsidRPr="00CB7598" w:rsidRDefault="00B65AD8" w:rsidP="00B65AD8">
      <w:pPr>
        <w:ind w:firstLine="540"/>
        <w:jc w:val="both"/>
        <w:rPr>
          <w:bCs/>
        </w:rPr>
      </w:pPr>
      <w:r w:rsidRPr="00CB7598">
        <w:rPr>
          <w:bCs/>
        </w:rPr>
        <w:t>Договор на установку и эксплуатацию рекламной конструкции заключается на срок 10 лет.</w:t>
      </w:r>
    </w:p>
    <w:p w:rsidR="00A91422" w:rsidRPr="00CB7598" w:rsidRDefault="00A91422" w:rsidP="00A91422">
      <w:pPr>
        <w:ind w:firstLine="540"/>
        <w:jc w:val="both"/>
        <w:rPr>
          <w:bCs/>
        </w:rPr>
      </w:pPr>
    </w:p>
    <w:p w:rsidR="00A91422" w:rsidRPr="00CB7598" w:rsidRDefault="00A91422" w:rsidP="00A91422">
      <w:pPr>
        <w:ind w:firstLine="540"/>
        <w:jc w:val="both"/>
        <w:rPr>
          <w:bCs/>
        </w:rPr>
      </w:pPr>
      <w:r w:rsidRPr="00CB7598">
        <w:rPr>
          <w:b/>
        </w:rPr>
        <w:t>Лот №6</w:t>
      </w:r>
      <w:r w:rsidRPr="00CB7598">
        <w:t xml:space="preserve">. </w:t>
      </w:r>
      <w:r w:rsidRPr="00CB7598">
        <w:rPr>
          <w:bCs/>
        </w:rPr>
        <w:t>Предмет аукциона</w:t>
      </w:r>
      <w:proofErr w:type="gramStart"/>
      <w:r w:rsidRPr="00CB7598">
        <w:rPr>
          <w:bCs/>
        </w:rPr>
        <w:t xml:space="preserve"> :</w:t>
      </w:r>
      <w:proofErr w:type="gramEnd"/>
      <w:r w:rsidRPr="00CB7598">
        <w:rPr>
          <w:bCs/>
        </w:rPr>
        <w:t xml:space="preserve"> право на заключение договора на установку и эксплуатацию рекламной конструкции. </w:t>
      </w:r>
    </w:p>
    <w:p w:rsidR="00A91422" w:rsidRPr="00CB7598" w:rsidRDefault="00A91422" w:rsidP="00A91422">
      <w:pPr>
        <w:ind w:firstLine="540"/>
        <w:jc w:val="both"/>
        <w:rPr>
          <w:bCs/>
        </w:rPr>
      </w:pPr>
      <w:r w:rsidRPr="00CB7598">
        <w:rPr>
          <w:bCs/>
        </w:rPr>
        <w:t xml:space="preserve">Место установки рекламной конструкции: </w:t>
      </w:r>
      <w:r w:rsidRPr="00CB7598">
        <w:t>Удмуртская Республика, Ярский район, муниципальное образование «</w:t>
      </w:r>
      <w:proofErr w:type="spellStart"/>
      <w:r w:rsidRPr="00CB7598">
        <w:t>Ярское</w:t>
      </w:r>
      <w:proofErr w:type="spellEnd"/>
      <w:r w:rsidRPr="00CB7598">
        <w:t>», вдоль автомобильной дороги Пудем-Яр-Глазов,</w:t>
      </w:r>
      <w:proofErr w:type="gramStart"/>
      <w:r w:rsidRPr="00CB7598">
        <w:t xml:space="preserve"> </w:t>
      </w:r>
      <w:r w:rsidRPr="00CB7598">
        <w:rPr>
          <w:bCs/>
        </w:rPr>
        <w:t>,</w:t>
      </w:r>
      <w:proofErr w:type="gramEnd"/>
      <w:r w:rsidRPr="00CB7598">
        <w:rPr>
          <w:bCs/>
        </w:rPr>
        <w:t xml:space="preserve"> в соответствии со Схемой размещения рекламных конструкций на территории МО «Ярский район». </w:t>
      </w:r>
    </w:p>
    <w:p w:rsidR="00A91422" w:rsidRPr="00CB7598" w:rsidRDefault="00A91422" w:rsidP="00A91422">
      <w:pPr>
        <w:ind w:firstLine="540"/>
        <w:jc w:val="both"/>
        <w:rPr>
          <w:bCs/>
        </w:rPr>
      </w:pPr>
      <w:r w:rsidRPr="00CB7598">
        <w:rPr>
          <w:bCs/>
        </w:rPr>
        <w:t xml:space="preserve">Вид рекламной конструкции: двухсторонний </w:t>
      </w:r>
      <w:proofErr w:type="spellStart"/>
      <w:r w:rsidRPr="00CB7598">
        <w:rPr>
          <w:bCs/>
        </w:rPr>
        <w:t>билборд</w:t>
      </w:r>
      <w:proofErr w:type="spellEnd"/>
      <w:r w:rsidRPr="00CB7598">
        <w:rPr>
          <w:bCs/>
        </w:rPr>
        <w:t xml:space="preserve">. </w:t>
      </w:r>
    </w:p>
    <w:p w:rsidR="00A91422" w:rsidRPr="00CB7598" w:rsidRDefault="00A91422" w:rsidP="00A91422">
      <w:pPr>
        <w:ind w:firstLine="540"/>
        <w:jc w:val="both"/>
        <w:rPr>
          <w:bCs/>
        </w:rPr>
      </w:pPr>
      <w:r w:rsidRPr="00CB7598">
        <w:rPr>
          <w:bCs/>
        </w:rPr>
        <w:t xml:space="preserve">Тип рекламной конструкции: отдельно </w:t>
      </w:r>
      <w:proofErr w:type="gramStart"/>
      <w:r w:rsidRPr="00CB7598">
        <w:rPr>
          <w:bCs/>
        </w:rPr>
        <w:t>стоящая</w:t>
      </w:r>
      <w:proofErr w:type="gramEnd"/>
      <w:r w:rsidRPr="00CB7598">
        <w:rPr>
          <w:bCs/>
        </w:rPr>
        <w:t xml:space="preserve"> двухсторонняя щитовая среднего формата.</w:t>
      </w:r>
    </w:p>
    <w:p w:rsidR="00A91422" w:rsidRPr="00CB7598" w:rsidRDefault="00A91422" w:rsidP="00A91422">
      <w:pPr>
        <w:ind w:firstLine="540"/>
        <w:jc w:val="both"/>
        <w:rPr>
          <w:bCs/>
        </w:rPr>
      </w:pPr>
      <w:r w:rsidRPr="00CB7598">
        <w:rPr>
          <w:bCs/>
        </w:rPr>
        <w:t>Размеры рекламных щитов: 3,0 м × 6,0 м × 2 стороны. Общая площадь информационных полей: 36,0 м</w:t>
      </w:r>
      <w:proofErr w:type="gramStart"/>
      <w:r w:rsidRPr="00CB7598">
        <w:rPr>
          <w:bCs/>
          <w:vertAlign w:val="superscript"/>
        </w:rPr>
        <w:t>2</w:t>
      </w:r>
      <w:proofErr w:type="gramEnd"/>
      <w:r w:rsidRPr="00CB7598">
        <w:rPr>
          <w:bCs/>
        </w:rPr>
        <w:t>.</w:t>
      </w:r>
    </w:p>
    <w:p w:rsidR="00B65AD8" w:rsidRPr="00CB7598" w:rsidRDefault="00B65AD8" w:rsidP="00B65AD8">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t xml:space="preserve"> </w:t>
      </w:r>
      <w:r w:rsidRPr="00CB7598">
        <w:t xml:space="preserve">– </w:t>
      </w:r>
      <w:r>
        <w:t>14040</w:t>
      </w:r>
      <w:r w:rsidRPr="00CB7598">
        <w:t xml:space="preserve"> (</w:t>
      </w:r>
      <w:r>
        <w:t>четырнадцать тысяч сорок</w:t>
      </w:r>
      <w:r w:rsidRPr="00CB7598">
        <w:t>) рублей 00 копеек без учета НДС.</w:t>
      </w:r>
    </w:p>
    <w:p w:rsidR="00B65AD8" w:rsidRPr="00CB7598" w:rsidRDefault="00B65AD8" w:rsidP="00B65AD8">
      <w:pPr>
        <w:ind w:firstLine="540"/>
        <w:jc w:val="both"/>
      </w:pPr>
      <w:r w:rsidRPr="00CB7598">
        <w:t xml:space="preserve">«Шаг» аукциона (5% от начальной (минимальной) цены предмета аукциона)  - </w:t>
      </w:r>
      <w:r>
        <w:t>702</w:t>
      </w:r>
      <w:r w:rsidRPr="00CB7598">
        <w:t>(с</w:t>
      </w:r>
      <w:r>
        <w:t>емьсот два</w:t>
      </w:r>
      <w:r w:rsidRPr="00CB7598">
        <w:t>) рубл</w:t>
      </w:r>
      <w:r>
        <w:t>я</w:t>
      </w:r>
      <w:r w:rsidRPr="00CB7598">
        <w:t xml:space="preserve"> </w:t>
      </w:r>
      <w:r>
        <w:t>0</w:t>
      </w:r>
      <w:r w:rsidRPr="00CB7598">
        <w:t>0 копеек.</w:t>
      </w:r>
    </w:p>
    <w:p w:rsidR="00B65AD8" w:rsidRPr="00CB7598" w:rsidRDefault="00B65AD8" w:rsidP="00B65AD8">
      <w:pPr>
        <w:ind w:firstLine="540"/>
        <w:jc w:val="both"/>
      </w:pPr>
      <w:r w:rsidRPr="00CB7598">
        <w:t xml:space="preserve">Размер задатка (100% начальной цены) – </w:t>
      </w:r>
      <w:r>
        <w:t>14040</w:t>
      </w:r>
      <w:r w:rsidRPr="00CB7598">
        <w:t xml:space="preserve"> (</w:t>
      </w:r>
      <w:r>
        <w:t>четырнадцать тысяч сорок</w:t>
      </w:r>
      <w:r w:rsidRPr="00CB7598">
        <w:t>) рублей 00 копеек.</w:t>
      </w:r>
    </w:p>
    <w:p w:rsidR="00B65AD8" w:rsidRPr="00CB7598" w:rsidRDefault="00B65AD8" w:rsidP="00B65AD8">
      <w:pPr>
        <w:ind w:firstLine="540"/>
        <w:jc w:val="both"/>
        <w:rPr>
          <w:bCs/>
        </w:rPr>
      </w:pPr>
      <w:r w:rsidRPr="00CB7598">
        <w:rPr>
          <w:bCs/>
        </w:rPr>
        <w:t>Договор на установку и эксплуатацию рекламной конструкции заключается на срок 10 лет.</w:t>
      </w:r>
    </w:p>
    <w:p w:rsidR="00A91422" w:rsidRPr="00CB7598" w:rsidRDefault="00A91422" w:rsidP="00A91422">
      <w:pPr>
        <w:ind w:firstLine="540"/>
        <w:jc w:val="both"/>
        <w:rPr>
          <w:bCs/>
        </w:rPr>
      </w:pPr>
    </w:p>
    <w:p w:rsidR="00A91422" w:rsidRPr="00CB7598" w:rsidRDefault="00A91422" w:rsidP="00A91422">
      <w:pPr>
        <w:ind w:firstLine="540"/>
        <w:jc w:val="both"/>
        <w:rPr>
          <w:bCs/>
        </w:rPr>
      </w:pPr>
      <w:r w:rsidRPr="00CB7598">
        <w:rPr>
          <w:b/>
        </w:rPr>
        <w:t>Лот №7</w:t>
      </w:r>
      <w:r w:rsidRPr="00CB7598">
        <w:t xml:space="preserve">. </w:t>
      </w:r>
      <w:r w:rsidRPr="00CB7598">
        <w:rPr>
          <w:bCs/>
        </w:rPr>
        <w:t>Предмет аукциона</w:t>
      </w:r>
      <w:proofErr w:type="gramStart"/>
      <w:r w:rsidRPr="00CB7598">
        <w:rPr>
          <w:bCs/>
        </w:rPr>
        <w:t xml:space="preserve"> :</w:t>
      </w:r>
      <w:proofErr w:type="gramEnd"/>
      <w:r w:rsidRPr="00CB7598">
        <w:rPr>
          <w:bCs/>
        </w:rPr>
        <w:t xml:space="preserve"> право на заключение договора на установку и эксплуатацию рекламной конструкции. </w:t>
      </w:r>
    </w:p>
    <w:p w:rsidR="00A91422" w:rsidRPr="00CB7598" w:rsidRDefault="00A91422" w:rsidP="00A91422">
      <w:pPr>
        <w:ind w:firstLine="540"/>
        <w:jc w:val="both"/>
        <w:rPr>
          <w:bCs/>
        </w:rPr>
      </w:pPr>
      <w:r w:rsidRPr="00CB7598">
        <w:rPr>
          <w:bCs/>
        </w:rPr>
        <w:t xml:space="preserve">Место установки рекламной конструкции: </w:t>
      </w:r>
      <w:r w:rsidRPr="00CB7598">
        <w:t>Удмуртская Республика, Ярский район, муниципальное образование «</w:t>
      </w:r>
      <w:proofErr w:type="spellStart"/>
      <w:r w:rsidRPr="00CB7598">
        <w:t>Ярское</w:t>
      </w:r>
      <w:proofErr w:type="spellEnd"/>
      <w:r w:rsidRPr="00CB7598">
        <w:t>», вдоль автомобильной дороги Пудем-Яр-Глазов,</w:t>
      </w:r>
      <w:proofErr w:type="gramStart"/>
      <w:r w:rsidRPr="00CB7598">
        <w:t xml:space="preserve"> </w:t>
      </w:r>
      <w:r w:rsidRPr="00CB7598">
        <w:rPr>
          <w:bCs/>
        </w:rPr>
        <w:t>,</w:t>
      </w:r>
      <w:proofErr w:type="gramEnd"/>
      <w:r w:rsidRPr="00CB7598">
        <w:rPr>
          <w:bCs/>
        </w:rPr>
        <w:t xml:space="preserve"> в соответствии со Схемой размещения рекламных конструкций на территории МО «Ярский район». </w:t>
      </w:r>
    </w:p>
    <w:p w:rsidR="00A91422" w:rsidRPr="00CB7598" w:rsidRDefault="00A91422" w:rsidP="00A91422">
      <w:pPr>
        <w:ind w:firstLine="540"/>
        <w:jc w:val="both"/>
        <w:rPr>
          <w:bCs/>
        </w:rPr>
      </w:pPr>
      <w:r w:rsidRPr="00CB7598">
        <w:rPr>
          <w:bCs/>
        </w:rPr>
        <w:t xml:space="preserve">Вид рекламной конструкции: двухсторонний </w:t>
      </w:r>
      <w:proofErr w:type="spellStart"/>
      <w:r w:rsidRPr="00CB7598">
        <w:rPr>
          <w:bCs/>
        </w:rPr>
        <w:t>билборд</w:t>
      </w:r>
      <w:proofErr w:type="spellEnd"/>
      <w:r w:rsidRPr="00CB7598">
        <w:rPr>
          <w:bCs/>
        </w:rPr>
        <w:t xml:space="preserve">. </w:t>
      </w:r>
    </w:p>
    <w:p w:rsidR="00A91422" w:rsidRPr="00CB7598" w:rsidRDefault="00A91422" w:rsidP="00A91422">
      <w:pPr>
        <w:ind w:firstLine="540"/>
        <w:jc w:val="both"/>
        <w:rPr>
          <w:bCs/>
        </w:rPr>
      </w:pPr>
      <w:r w:rsidRPr="00CB7598">
        <w:rPr>
          <w:bCs/>
        </w:rPr>
        <w:t xml:space="preserve">Тип рекламной конструкции: отдельно </w:t>
      </w:r>
      <w:proofErr w:type="gramStart"/>
      <w:r w:rsidRPr="00CB7598">
        <w:rPr>
          <w:bCs/>
        </w:rPr>
        <w:t>стоящая</w:t>
      </w:r>
      <w:proofErr w:type="gramEnd"/>
      <w:r w:rsidRPr="00CB7598">
        <w:rPr>
          <w:bCs/>
        </w:rPr>
        <w:t xml:space="preserve"> двухсторонняя щитовая среднего формата.</w:t>
      </w:r>
    </w:p>
    <w:p w:rsidR="00A91422" w:rsidRPr="00CB7598" w:rsidRDefault="00A91422" w:rsidP="00A91422">
      <w:pPr>
        <w:ind w:firstLine="540"/>
        <w:jc w:val="both"/>
        <w:rPr>
          <w:bCs/>
        </w:rPr>
      </w:pPr>
      <w:r w:rsidRPr="00CB7598">
        <w:rPr>
          <w:bCs/>
        </w:rPr>
        <w:t>Размеры рекламных щитов: 3,0 м × 6,0 м × 2 стороны. Общая площадь информационных полей: 36,0 м</w:t>
      </w:r>
      <w:proofErr w:type="gramStart"/>
      <w:r w:rsidRPr="00CB7598">
        <w:rPr>
          <w:bCs/>
          <w:vertAlign w:val="superscript"/>
        </w:rPr>
        <w:t>2</w:t>
      </w:r>
      <w:proofErr w:type="gramEnd"/>
      <w:r w:rsidRPr="00CB7598">
        <w:rPr>
          <w:bCs/>
        </w:rPr>
        <w:t>.</w:t>
      </w:r>
    </w:p>
    <w:p w:rsidR="00B65AD8" w:rsidRPr="00CB7598" w:rsidRDefault="00B65AD8" w:rsidP="00B65AD8">
      <w:pPr>
        <w:ind w:firstLine="540"/>
        <w:jc w:val="both"/>
      </w:pPr>
      <w:r w:rsidRPr="00CB7598">
        <w:t>Начальная (минимальная) цена предмета аукциона (минимальный размер годовой   платы по договору на установку и эксплуатацию рекламной конструкции)</w:t>
      </w:r>
      <w:r>
        <w:t xml:space="preserve"> </w:t>
      </w:r>
      <w:r w:rsidRPr="00CB7598">
        <w:t xml:space="preserve">– </w:t>
      </w:r>
      <w:r>
        <w:t>14040</w:t>
      </w:r>
      <w:r w:rsidRPr="00CB7598">
        <w:t xml:space="preserve"> (</w:t>
      </w:r>
      <w:r>
        <w:t>четырнадцать тысяч сорок</w:t>
      </w:r>
      <w:r w:rsidRPr="00CB7598">
        <w:t>) рублей 00 копеек без учета НДС.</w:t>
      </w:r>
    </w:p>
    <w:p w:rsidR="00B65AD8" w:rsidRPr="00CB7598" w:rsidRDefault="00B65AD8" w:rsidP="00B65AD8">
      <w:pPr>
        <w:ind w:firstLine="540"/>
        <w:jc w:val="both"/>
      </w:pPr>
      <w:r w:rsidRPr="00CB7598">
        <w:t xml:space="preserve">«Шаг» аукциона (5% от начальной (минимальной) цены предмета аукциона)  - </w:t>
      </w:r>
      <w:r>
        <w:t>702</w:t>
      </w:r>
      <w:r w:rsidRPr="00CB7598">
        <w:t>(с</w:t>
      </w:r>
      <w:r>
        <w:t>емьсот два</w:t>
      </w:r>
      <w:r w:rsidRPr="00CB7598">
        <w:t>) рубл</w:t>
      </w:r>
      <w:r>
        <w:t>я</w:t>
      </w:r>
      <w:r w:rsidRPr="00CB7598">
        <w:t xml:space="preserve"> </w:t>
      </w:r>
      <w:r>
        <w:t>0</w:t>
      </w:r>
      <w:r w:rsidRPr="00CB7598">
        <w:t>0 копеек.</w:t>
      </w:r>
    </w:p>
    <w:p w:rsidR="00B65AD8" w:rsidRPr="00CB7598" w:rsidRDefault="00B65AD8" w:rsidP="00B65AD8">
      <w:pPr>
        <w:ind w:firstLine="540"/>
        <w:jc w:val="both"/>
      </w:pPr>
      <w:r w:rsidRPr="00CB7598">
        <w:t xml:space="preserve">Размер задатка (100% начальной цены) – </w:t>
      </w:r>
      <w:r>
        <w:t>14040</w:t>
      </w:r>
      <w:r w:rsidRPr="00CB7598">
        <w:t xml:space="preserve"> (</w:t>
      </w:r>
      <w:r>
        <w:t>четырнадцать тысяч сорок</w:t>
      </w:r>
      <w:r w:rsidRPr="00CB7598">
        <w:t>) рублей 00 копеек.</w:t>
      </w:r>
    </w:p>
    <w:p w:rsidR="00B65AD8" w:rsidRPr="00CB7598" w:rsidRDefault="00B65AD8" w:rsidP="00B65AD8">
      <w:pPr>
        <w:ind w:firstLine="540"/>
        <w:jc w:val="both"/>
        <w:rPr>
          <w:bCs/>
        </w:rPr>
      </w:pPr>
      <w:r w:rsidRPr="00CB7598">
        <w:rPr>
          <w:bCs/>
        </w:rPr>
        <w:t>Договор на установку и эксплуатацию рекламной конструкции заключается на срок 10 лет.</w:t>
      </w:r>
    </w:p>
    <w:p w:rsidR="00A91422" w:rsidRPr="00CB7598" w:rsidRDefault="00A91422" w:rsidP="00A91422">
      <w:pPr>
        <w:ind w:firstLine="540"/>
        <w:jc w:val="both"/>
        <w:rPr>
          <w:bCs/>
        </w:rPr>
      </w:pPr>
    </w:p>
    <w:p w:rsidR="00A91422" w:rsidRPr="00CB7598" w:rsidRDefault="00A91422" w:rsidP="008010E7">
      <w:pPr>
        <w:ind w:firstLine="540"/>
        <w:jc w:val="both"/>
        <w:rPr>
          <w:bCs/>
        </w:rPr>
      </w:pPr>
    </w:p>
    <w:p w:rsidR="008010E7" w:rsidRPr="00CB7598" w:rsidRDefault="00D73CEF" w:rsidP="008010E7">
      <w:pPr>
        <w:ind w:firstLine="540"/>
        <w:jc w:val="both"/>
      </w:pPr>
      <w:proofErr w:type="gramStart"/>
      <w:r w:rsidRPr="00CB7598">
        <w:rPr>
          <w:b/>
        </w:rPr>
        <w:t xml:space="preserve">Участником аукциона может быть </w:t>
      </w:r>
      <w:r w:rsidR="00506DBD" w:rsidRPr="00CB7598">
        <w:t>любое юридическое лицо не зависимо от организационно правовой формы, формы собственности, места нахождения, места происхождения капитала, любое физическое лицо или индивидуальный предприниматель, подавшие заявку в соответствии с аукционной документацией, соответствующие требованиям, предъявляемым к участникам аукциона, а также претендующие на заключение договора, в отношении которых отсутствует решение о ликвидации заявителя-юридического лица, отсутствует решение о признании заявителя-юридического лица</w:t>
      </w:r>
      <w:proofErr w:type="gramEnd"/>
      <w:r w:rsidR="00506DBD" w:rsidRPr="00CB7598">
        <w:t>, индивидуального предпринимателя банкротом, решение об открытии конкурсного производства, об отсутствии решения о приостановлении деятельности заявител</w:t>
      </w:r>
      <w:proofErr w:type="gramStart"/>
      <w:r w:rsidR="00506DBD" w:rsidRPr="00CB7598">
        <w:t>я-</w:t>
      </w:r>
      <w:proofErr w:type="gramEnd"/>
      <w:r w:rsidR="00506DBD" w:rsidRPr="00CB7598">
        <w:t xml:space="preserve"> юридического лица в порядке, предусмотренном  Кодексом российской Федерации об административных правонарушениях.</w:t>
      </w:r>
    </w:p>
    <w:p w:rsidR="008010E7" w:rsidRPr="00CB7598" w:rsidRDefault="00D73CEF" w:rsidP="008010E7">
      <w:pPr>
        <w:ind w:firstLine="540"/>
        <w:jc w:val="both"/>
        <w:rPr>
          <w:b/>
        </w:rPr>
      </w:pPr>
      <w:r w:rsidRPr="00CB7598">
        <w:rPr>
          <w:b/>
        </w:rPr>
        <w:t xml:space="preserve">Для участия в аукционе </w:t>
      </w:r>
      <w:r w:rsidR="00506DBD" w:rsidRPr="00CB7598">
        <w:rPr>
          <w:b/>
        </w:rPr>
        <w:t>заявители</w:t>
      </w:r>
      <w:r w:rsidRPr="00CB7598">
        <w:rPr>
          <w:b/>
        </w:rPr>
        <w:t xml:space="preserve"> представляют следующие документы:</w:t>
      </w:r>
    </w:p>
    <w:p w:rsidR="008010E7" w:rsidRPr="00CB7598" w:rsidRDefault="00D73CEF" w:rsidP="008010E7">
      <w:pPr>
        <w:ind w:firstLine="540"/>
        <w:jc w:val="both"/>
      </w:pPr>
      <w:r w:rsidRPr="00CB7598">
        <w:t>1) заявку (приложение №</w:t>
      </w:r>
      <w:r w:rsidR="00B65AD8">
        <w:t>1</w:t>
      </w:r>
      <w:r w:rsidRPr="00CB7598">
        <w:t>), которая должна содержать:</w:t>
      </w:r>
    </w:p>
    <w:p w:rsidR="008010E7" w:rsidRPr="00CB7598" w:rsidRDefault="00506DBD" w:rsidP="008010E7">
      <w:pPr>
        <w:ind w:firstLine="540"/>
        <w:jc w:val="both"/>
      </w:pPr>
      <w:r w:rsidRPr="00CB7598">
        <w:t>а) фирменное наименовани</w:t>
      </w:r>
      <w:proofErr w:type="gramStart"/>
      <w:r w:rsidRPr="00CB7598">
        <w:t>е(</w:t>
      </w:r>
      <w:proofErr w:type="gramEnd"/>
      <w:r w:rsidRPr="00CB7598">
        <w:t>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8010E7" w:rsidRPr="00CB7598" w:rsidRDefault="00506DBD" w:rsidP="008010E7">
      <w:pPr>
        <w:ind w:firstLine="540"/>
        <w:jc w:val="both"/>
      </w:pPr>
      <w:proofErr w:type="gramStart"/>
      <w:r w:rsidRPr="00CB7598">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CB7598">
        <w:t xml:space="preserve"> </w:t>
      </w:r>
      <w:proofErr w:type="gramStart"/>
      <w:r w:rsidRPr="00CB7598">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CB7598">
        <w:t xml:space="preserve"> извещения о проведен</w:t>
      </w:r>
      <w:proofErr w:type="gramStart"/>
      <w:r w:rsidRPr="00CB7598">
        <w:t>ии ау</w:t>
      </w:r>
      <w:proofErr w:type="gramEnd"/>
      <w:r w:rsidRPr="00CB7598">
        <w:t>кциона;</w:t>
      </w:r>
    </w:p>
    <w:p w:rsidR="008010E7" w:rsidRPr="00CB7598" w:rsidRDefault="00506DBD" w:rsidP="008010E7">
      <w:pPr>
        <w:ind w:firstLine="540"/>
        <w:jc w:val="both"/>
      </w:pPr>
      <w:r w:rsidRPr="00CB7598">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010E7" w:rsidRPr="00CB7598" w:rsidRDefault="00506DBD" w:rsidP="008010E7">
      <w:pPr>
        <w:ind w:firstLine="540"/>
        <w:jc w:val="both"/>
      </w:pPr>
      <w:r w:rsidRPr="00CB7598">
        <w:t>В случае</w:t>
      </w:r>
      <w:proofErr w:type="gramStart"/>
      <w:r w:rsidRPr="00CB7598">
        <w:t>,</w:t>
      </w:r>
      <w:proofErr w:type="gramEnd"/>
      <w:r w:rsidRPr="00CB7598">
        <w:t xml:space="preserve"> если от имени заявителя  (физического лица) действует иное лицо, заявка на участие в аукционе должна содержать  нотариально заверенную  доверенность на осуществление действий от имени заявителя.</w:t>
      </w:r>
    </w:p>
    <w:p w:rsidR="008010E7" w:rsidRPr="00CB7598" w:rsidRDefault="00506DBD" w:rsidP="008010E7">
      <w:pPr>
        <w:ind w:firstLine="540"/>
        <w:jc w:val="both"/>
      </w:pPr>
      <w:r w:rsidRPr="00CB7598">
        <w:t>г) копии учредительных документов заявителя (для юридических лиц),</w:t>
      </w:r>
      <w:r w:rsidRPr="00CB7598">
        <w:rPr>
          <w:szCs w:val="22"/>
        </w:rPr>
        <w:t xml:space="preserve"> для физических лиц, не являющихся индивидуальными предпринимателями – копию паспорта</w:t>
      </w:r>
      <w:r w:rsidRPr="00CB7598">
        <w:t>;</w:t>
      </w:r>
    </w:p>
    <w:p w:rsidR="008010E7" w:rsidRPr="00CB7598" w:rsidRDefault="00506DBD" w:rsidP="008010E7">
      <w:pPr>
        <w:ind w:firstLine="540"/>
        <w:jc w:val="both"/>
      </w:pPr>
      <w:r w:rsidRPr="00CB7598">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10E7" w:rsidRPr="00CB7598" w:rsidRDefault="00506DBD" w:rsidP="008010E7">
      <w:pPr>
        <w:ind w:firstLine="540"/>
        <w:jc w:val="both"/>
      </w:pPr>
      <w:r w:rsidRPr="00CB7598">
        <w:lastRenderedPageBreak/>
        <w:t xml:space="preserve">е) заявление об отсутствии решения о ликвидации заявителя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CB7598">
          <w:t>Кодексом</w:t>
        </w:r>
      </w:hyperlink>
      <w:r w:rsidRPr="00CB7598">
        <w:t xml:space="preserve"> Российской Федерации об административных правонарушениях;</w:t>
      </w:r>
    </w:p>
    <w:p w:rsidR="008010E7" w:rsidRPr="00CB7598" w:rsidRDefault="00506DBD" w:rsidP="008010E7">
      <w:pPr>
        <w:ind w:firstLine="540"/>
        <w:jc w:val="both"/>
      </w:pPr>
      <w:r w:rsidRPr="00CB7598">
        <w:t>г</w:t>
      </w:r>
      <w:proofErr w:type="gramStart"/>
      <w:r w:rsidRPr="00CB7598">
        <w:t>)д</w:t>
      </w:r>
      <w:proofErr w:type="gramEnd"/>
      <w:r w:rsidRPr="00CB7598">
        <w:t>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8010E7" w:rsidRPr="00CB7598" w:rsidRDefault="008010E7" w:rsidP="008010E7">
      <w:pPr>
        <w:ind w:firstLine="540"/>
        <w:jc w:val="both"/>
      </w:pPr>
    </w:p>
    <w:p w:rsidR="00D73CEF" w:rsidRPr="00CB7598" w:rsidRDefault="00D73CEF" w:rsidP="008010E7">
      <w:pPr>
        <w:ind w:firstLine="540"/>
        <w:jc w:val="both"/>
        <w:rPr>
          <w:b/>
        </w:rPr>
      </w:pPr>
      <w:r w:rsidRPr="00CB7598">
        <w:rPr>
          <w:b/>
        </w:rPr>
        <w:t xml:space="preserve">Вниманию </w:t>
      </w:r>
      <w:r w:rsidR="00506DBD" w:rsidRPr="00CB7598">
        <w:rPr>
          <w:b/>
        </w:rPr>
        <w:t>заявителя</w:t>
      </w:r>
      <w:r w:rsidRPr="00CB7598">
        <w:rPr>
          <w:b/>
        </w:rPr>
        <w:t>!</w:t>
      </w:r>
    </w:p>
    <w:p w:rsidR="008010E7" w:rsidRPr="00CB7598" w:rsidRDefault="00506DBD" w:rsidP="00D73CEF">
      <w:pPr>
        <w:autoSpaceDE w:val="0"/>
        <w:autoSpaceDN w:val="0"/>
        <w:adjustRightInd w:val="0"/>
        <w:ind w:firstLine="540"/>
        <w:jc w:val="both"/>
        <w:outlineLvl w:val="1"/>
      </w:pPr>
      <w:r w:rsidRPr="00CB7598">
        <w:t>Заявитель</w:t>
      </w:r>
      <w:r w:rsidR="00D73CEF" w:rsidRPr="00CB7598">
        <w:t xml:space="preserve"> перечисляет задаток в срок, обеспечивающий поступление средств на счет продавца до момента определения участника аукциона. Факт оплаты задатка подтверждается продавцом выпиской со своего счета. Данное сообщение является публичной офертой для заключения договора о задатке в соответствии со ст.437 Гражданского кодекса Российской Федерации, а подача </w:t>
      </w:r>
      <w:r w:rsidRPr="00CB7598">
        <w:t>заявителем</w:t>
      </w:r>
      <w:r w:rsidR="00D73CEF" w:rsidRPr="00CB7598">
        <w:t xml:space="preserve"> заявки и перечисление задатка являются акцептом такой оферты, после чего договор о задатке считается заклю</w:t>
      </w:r>
      <w:r w:rsidR="008010E7" w:rsidRPr="00CB7598">
        <w:t>ч</w:t>
      </w:r>
      <w:r w:rsidR="00285E90">
        <w:t>енным в письменной форме.</w:t>
      </w:r>
    </w:p>
    <w:p w:rsidR="008010E7" w:rsidRPr="00CB7598" w:rsidRDefault="00D73CEF" w:rsidP="008010E7">
      <w:pPr>
        <w:autoSpaceDE w:val="0"/>
        <w:autoSpaceDN w:val="0"/>
        <w:adjustRightInd w:val="0"/>
        <w:ind w:firstLine="540"/>
        <w:jc w:val="both"/>
        <w:outlineLvl w:val="1"/>
        <w:rPr>
          <w:b/>
        </w:rPr>
      </w:pPr>
      <w:r w:rsidRPr="00CB7598">
        <w:rPr>
          <w:b/>
        </w:rPr>
        <w:t>Реквизиты для перечисления задатка:</w:t>
      </w:r>
    </w:p>
    <w:p w:rsidR="008527B6" w:rsidRPr="00CB7598" w:rsidRDefault="008527B6" w:rsidP="008527B6">
      <w:pPr>
        <w:suppressAutoHyphens/>
        <w:spacing w:after="120"/>
        <w:jc w:val="both"/>
        <w:rPr>
          <w:lang w:eastAsia="ar-SA"/>
        </w:rPr>
      </w:pPr>
      <w:r w:rsidRPr="00CB7598">
        <w:rPr>
          <w:lang w:eastAsia="ar-SA"/>
        </w:rPr>
        <w:t xml:space="preserve">Управление финансов Администрации муниципального образования «Ярский район» (Отдел по управлению имуществом муниципального образования «Ярский район», л/с 05837140471), ИНН 1825002603, КПП 183701001, БИК 019401100, </w:t>
      </w:r>
      <w:proofErr w:type="gramStart"/>
      <w:r w:rsidRPr="00CB7598">
        <w:rPr>
          <w:lang w:eastAsia="ar-SA"/>
        </w:rPr>
        <w:t>р</w:t>
      </w:r>
      <w:proofErr w:type="gramEnd"/>
      <w:r w:rsidRPr="00CB7598">
        <w:rPr>
          <w:lang w:eastAsia="ar-SA"/>
        </w:rPr>
        <w:t>/с 03232643946520001300, ЕКС 40102810545370000081</w:t>
      </w:r>
    </w:p>
    <w:p w:rsidR="008010E7" w:rsidRPr="00CB7598" w:rsidRDefault="00D73CEF" w:rsidP="008010E7">
      <w:pPr>
        <w:autoSpaceDE w:val="0"/>
        <w:autoSpaceDN w:val="0"/>
        <w:adjustRightInd w:val="0"/>
        <w:ind w:firstLine="540"/>
        <w:jc w:val="both"/>
        <w:outlineLvl w:val="1"/>
        <w:rPr>
          <w:bCs/>
          <w:iCs/>
        </w:rPr>
      </w:pPr>
      <w:r w:rsidRPr="00CB7598">
        <w:rPr>
          <w:rFonts w:eastAsiaTheme="minorHAnsi"/>
          <w:lang w:eastAsia="en-US"/>
        </w:rPr>
        <w:t xml:space="preserve">Назначение платежа: Задаток на участие в аукционе </w:t>
      </w:r>
      <w:r w:rsidRPr="00CB7598">
        <w:t>на право заключения договора на установку и эксплуатацию рекламной конструкции</w:t>
      </w:r>
      <w:r w:rsidRPr="00CB7598">
        <w:rPr>
          <w:bCs/>
          <w:iCs/>
        </w:rPr>
        <w:t xml:space="preserve">. НДС уплачивается </w:t>
      </w:r>
      <w:r w:rsidR="00506DBD" w:rsidRPr="00CB7598">
        <w:rPr>
          <w:bCs/>
          <w:iCs/>
        </w:rPr>
        <w:t>заявителем</w:t>
      </w:r>
      <w:r w:rsidRPr="00CB7598">
        <w:rPr>
          <w:bCs/>
          <w:iCs/>
        </w:rPr>
        <w:t xml:space="preserve"> в соответствии с законодательством РФ.</w:t>
      </w:r>
    </w:p>
    <w:p w:rsidR="008010E7" w:rsidRPr="00CB7598" w:rsidRDefault="00D73CEF" w:rsidP="008010E7">
      <w:pPr>
        <w:autoSpaceDE w:val="0"/>
        <w:autoSpaceDN w:val="0"/>
        <w:adjustRightInd w:val="0"/>
        <w:ind w:firstLine="540"/>
        <w:jc w:val="both"/>
        <w:outlineLvl w:val="1"/>
      </w:pPr>
      <w:r w:rsidRPr="00CB7598">
        <w:t>Лицам, перечислившим задаток для участия в аукционе, денежные средства возвращаются в следующем порядке:</w:t>
      </w:r>
    </w:p>
    <w:p w:rsidR="008010E7" w:rsidRPr="00CB7598" w:rsidRDefault="00506DBD" w:rsidP="008010E7">
      <w:pPr>
        <w:autoSpaceDE w:val="0"/>
        <w:autoSpaceDN w:val="0"/>
        <w:adjustRightInd w:val="0"/>
        <w:ind w:firstLine="540"/>
        <w:jc w:val="both"/>
        <w:outlineLvl w:val="1"/>
      </w:pPr>
      <w:r w:rsidRPr="00CB7598">
        <w:t xml:space="preserve">- заявителю, письменно уведомившему организатора об отзыве заявки, - в течение </w:t>
      </w:r>
      <w:r w:rsidR="00A91422" w:rsidRPr="00CB7598">
        <w:t>10</w:t>
      </w:r>
      <w:r w:rsidRPr="00CB7598">
        <w:t xml:space="preserve"> (</w:t>
      </w:r>
      <w:r w:rsidR="00A91422" w:rsidRPr="00CB7598">
        <w:t>десяти</w:t>
      </w:r>
      <w:r w:rsidRPr="00CB7598">
        <w:t>) рабочих дней после получения официального отзыва;</w:t>
      </w:r>
    </w:p>
    <w:p w:rsidR="008010E7" w:rsidRPr="00CB7598" w:rsidRDefault="00506DBD" w:rsidP="008010E7">
      <w:pPr>
        <w:autoSpaceDE w:val="0"/>
        <w:autoSpaceDN w:val="0"/>
        <w:adjustRightInd w:val="0"/>
        <w:ind w:firstLine="540"/>
        <w:jc w:val="both"/>
        <w:outlineLvl w:val="1"/>
      </w:pPr>
      <w:r w:rsidRPr="00CB7598">
        <w:t xml:space="preserve">- участнику, не выигравшему аукцион, - в течение </w:t>
      </w:r>
      <w:r w:rsidR="00A91422" w:rsidRPr="00CB7598">
        <w:t>7</w:t>
      </w:r>
      <w:r w:rsidRPr="00CB7598">
        <w:t xml:space="preserve"> (</w:t>
      </w:r>
      <w:r w:rsidR="00A91422" w:rsidRPr="00CB7598">
        <w:t>семи</w:t>
      </w:r>
      <w:r w:rsidRPr="00CB7598">
        <w:t>) рабочих дней с момента подписания протокола аукциона;</w:t>
      </w:r>
    </w:p>
    <w:p w:rsidR="008010E7" w:rsidRPr="00CB7598" w:rsidRDefault="00506DBD" w:rsidP="008010E7">
      <w:pPr>
        <w:autoSpaceDE w:val="0"/>
        <w:autoSpaceDN w:val="0"/>
        <w:adjustRightInd w:val="0"/>
        <w:ind w:firstLine="540"/>
        <w:jc w:val="both"/>
        <w:outlineLvl w:val="1"/>
      </w:pPr>
      <w:r w:rsidRPr="00CB7598">
        <w:t xml:space="preserve">- заявителю, не допущенному к участию в аукционе (заявка на участие, в аукционе которого отклонена комиссией), - в течение </w:t>
      </w:r>
      <w:r w:rsidR="00A91422" w:rsidRPr="00CB7598">
        <w:t>7</w:t>
      </w:r>
      <w:r w:rsidRPr="00CB7598">
        <w:t xml:space="preserve"> (</w:t>
      </w:r>
      <w:r w:rsidR="00A91422" w:rsidRPr="00CB7598">
        <w:t>семи</w:t>
      </w:r>
      <w:r w:rsidRPr="00CB7598">
        <w:t>) рабочих дней со дня принятия комиссией такого решения (подписания протокола рассмотрения заявок);</w:t>
      </w:r>
    </w:p>
    <w:p w:rsidR="008010E7" w:rsidRPr="00CB7598" w:rsidRDefault="00506DBD" w:rsidP="008010E7">
      <w:pPr>
        <w:autoSpaceDE w:val="0"/>
        <w:autoSpaceDN w:val="0"/>
        <w:adjustRightInd w:val="0"/>
        <w:ind w:firstLine="540"/>
        <w:jc w:val="both"/>
        <w:outlineLvl w:val="1"/>
      </w:pPr>
      <w:r w:rsidRPr="00CB7598">
        <w:t xml:space="preserve">- единственному участнику, не воспользовавшемуся своим правом на заключение договора, - в течение </w:t>
      </w:r>
      <w:r w:rsidR="00A91422" w:rsidRPr="00CB7598">
        <w:t>7</w:t>
      </w:r>
      <w:r w:rsidRPr="00CB7598">
        <w:t xml:space="preserve"> (</w:t>
      </w:r>
      <w:r w:rsidR="00A91422" w:rsidRPr="00CB7598">
        <w:t>семи</w:t>
      </w:r>
      <w:r w:rsidRPr="00CB7598">
        <w:t>) рабочих дней после получения от него письменного уведомления;</w:t>
      </w:r>
    </w:p>
    <w:p w:rsidR="008010E7" w:rsidRPr="00CB7598" w:rsidRDefault="00506DBD" w:rsidP="008010E7">
      <w:pPr>
        <w:autoSpaceDE w:val="0"/>
        <w:autoSpaceDN w:val="0"/>
        <w:adjustRightInd w:val="0"/>
        <w:ind w:firstLine="540"/>
        <w:jc w:val="both"/>
        <w:outlineLvl w:val="1"/>
      </w:pPr>
      <w:r w:rsidRPr="00CB7598">
        <w:t>-</w:t>
      </w:r>
      <w:r w:rsidR="00C2751E" w:rsidRPr="00CB7598">
        <w:t xml:space="preserve"> организатор аукциона возвращает заявителям задаток в течение пяти рабочих дней </w:t>
      </w:r>
      <w:proofErr w:type="gramStart"/>
      <w:r w:rsidR="00C2751E" w:rsidRPr="00CB7598">
        <w:t>с даты принятия</w:t>
      </w:r>
      <w:proofErr w:type="gramEnd"/>
      <w:r w:rsidR="00C2751E" w:rsidRPr="00CB7598">
        <w:t xml:space="preserve"> решения об отказе от проведения аукциона.</w:t>
      </w:r>
    </w:p>
    <w:p w:rsidR="008010E7" w:rsidRPr="00CB7598" w:rsidRDefault="00D73CEF" w:rsidP="008010E7">
      <w:pPr>
        <w:autoSpaceDE w:val="0"/>
        <w:autoSpaceDN w:val="0"/>
        <w:adjustRightInd w:val="0"/>
        <w:ind w:firstLine="540"/>
        <w:jc w:val="both"/>
        <w:outlineLvl w:val="1"/>
      </w:pPr>
      <w:r w:rsidRPr="00CB7598">
        <w:t>Задаток не возвращается в случае уклонения (отказа) победителя аукциона от заключения в установленный срок договора на установку и эксплуатацию рекламной конструкции.</w:t>
      </w:r>
    </w:p>
    <w:p w:rsidR="008010E7" w:rsidRPr="00CB7598" w:rsidRDefault="00D73CEF" w:rsidP="008010E7">
      <w:pPr>
        <w:autoSpaceDE w:val="0"/>
        <w:autoSpaceDN w:val="0"/>
        <w:adjustRightInd w:val="0"/>
        <w:ind w:firstLine="540"/>
        <w:jc w:val="both"/>
        <w:outlineLvl w:val="1"/>
        <w:rPr>
          <w:b/>
        </w:rPr>
      </w:pPr>
      <w:r w:rsidRPr="00CB7598">
        <w:rPr>
          <w:b/>
        </w:rPr>
        <w:t>Заявитель не допускается аукционной комиссией к участию в аукционе на любом этапе его проведения в случаях:</w:t>
      </w:r>
    </w:p>
    <w:p w:rsidR="008010E7" w:rsidRPr="00CB7598" w:rsidRDefault="00C2751E" w:rsidP="008010E7">
      <w:pPr>
        <w:autoSpaceDE w:val="0"/>
        <w:autoSpaceDN w:val="0"/>
        <w:adjustRightInd w:val="0"/>
        <w:ind w:firstLine="540"/>
        <w:jc w:val="both"/>
        <w:outlineLvl w:val="1"/>
      </w:pPr>
      <w:r w:rsidRPr="00CB7598">
        <w:t xml:space="preserve">1) непредставления документов (за исключением </w:t>
      </w:r>
      <w:r w:rsidR="000C6F16" w:rsidRPr="00CB7598">
        <w:t>под</w:t>
      </w:r>
      <w:r w:rsidRPr="00CB7598">
        <w:t xml:space="preserve">пункта б)) </w:t>
      </w:r>
      <w:r w:rsidR="00D73CEF" w:rsidRPr="00CB7598">
        <w:t>определённых в настоящем извещении для участия в аукционе или установления недостоверности сведений, содержащихся в документах, представленных участником аукциона;</w:t>
      </w:r>
    </w:p>
    <w:p w:rsidR="008010E7" w:rsidRPr="00CB7598" w:rsidRDefault="00D73CEF" w:rsidP="008010E7">
      <w:pPr>
        <w:autoSpaceDE w:val="0"/>
        <w:autoSpaceDN w:val="0"/>
        <w:adjustRightInd w:val="0"/>
        <w:ind w:firstLine="540"/>
        <w:jc w:val="both"/>
        <w:outlineLvl w:val="1"/>
      </w:pPr>
      <w:r w:rsidRPr="00CB7598">
        <w:t>2)  невнесение полной суммы задатка в качестве обеспечения заявки на участие в аукционе;</w:t>
      </w:r>
    </w:p>
    <w:p w:rsidR="008010E7" w:rsidRPr="00CB7598" w:rsidRDefault="00D73CEF" w:rsidP="008010E7">
      <w:pPr>
        <w:autoSpaceDE w:val="0"/>
        <w:autoSpaceDN w:val="0"/>
        <w:adjustRightInd w:val="0"/>
        <w:ind w:firstLine="540"/>
        <w:jc w:val="both"/>
        <w:outlineLvl w:val="1"/>
      </w:pPr>
      <w:r w:rsidRPr="00CB7598">
        <w:t xml:space="preserve">3)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w:t>
      </w:r>
    </w:p>
    <w:p w:rsidR="008010E7" w:rsidRPr="00CB7598" w:rsidRDefault="00D73CEF" w:rsidP="008010E7">
      <w:pPr>
        <w:autoSpaceDE w:val="0"/>
        <w:autoSpaceDN w:val="0"/>
        <w:adjustRightInd w:val="0"/>
        <w:ind w:firstLine="540"/>
        <w:jc w:val="both"/>
        <w:outlineLvl w:val="1"/>
      </w:pPr>
      <w:r w:rsidRPr="00CB7598">
        <w:t>4) несоответствия заявки на участие в аукционе требованиям аукционной документации.</w:t>
      </w:r>
    </w:p>
    <w:p w:rsidR="008010E7" w:rsidRPr="00CB7598" w:rsidRDefault="00D73CEF" w:rsidP="008010E7">
      <w:pPr>
        <w:autoSpaceDE w:val="0"/>
        <w:autoSpaceDN w:val="0"/>
        <w:adjustRightInd w:val="0"/>
        <w:ind w:firstLine="540"/>
        <w:jc w:val="both"/>
        <w:outlineLvl w:val="1"/>
      </w:pPr>
      <w:r w:rsidRPr="00CB7598">
        <w:lastRenderedPageBreak/>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010E7" w:rsidRPr="00CB7598" w:rsidRDefault="008010E7" w:rsidP="008010E7">
      <w:pPr>
        <w:autoSpaceDE w:val="0"/>
        <w:autoSpaceDN w:val="0"/>
        <w:adjustRightInd w:val="0"/>
        <w:ind w:firstLine="540"/>
        <w:jc w:val="both"/>
        <w:outlineLvl w:val="1"/>
      </w:pPr>
    </w:p>
    <w:p w:rsidR="003F2B74" w:rsidRPr="003F2B74" w:rsidRDefault="003F2B74" w:rsidP="003F2B74">
      <w:pPr>
        <w:pStyle w:val="ConsPlusNormal"/>
        <w:ind w:firstLine="540"/>
        <w:jc w:val="center"/>
        <w:outlineLvl w:val="1"/>
        <w:rPr>
          <w:rFonts w:ascii="Times New Roman" w:hAnsi="Times New Roman" w:cs="Times New Roman"/>
          <w:b/>
          <w:sz w:val="24"/>
          <w:szCs w:val="24"/>
        </w:rPr>
      </w:pPr>
      <w:r w:rsidRPr="003F2B74">
        <w:rPr>
          <w:rFonts w:ascii="Times New Roman" w:hAnsi="Times New Roman" w:cs="Times New Roman"/>
          <w:b/>
          <w:sz w:val="24"/>
          <w:szCs w:val="24"/>
        </w:rPr>
        <w:t>Порядок проведения аукциона и определения победителя</w:t>
      </w:r>
    </w:p>
    <w:p w:rsidR="003F2B74" w:rsidRDefault="003F2B74" w:rsidP="003F2B74">
      <w:pPr>
        <w:pStyle w:val="ConsPlusNormal"/>
        <w:ind w:firstLine="540"/>
        <w:jc w:val="both"/>
        <w:rPr>
          <w:rFonts w:ascii="Times New Roman" w:hAnsi="Times New Roman" w:cs="Times New Roman"/>
          <w:sz w:val="24"/>
          <w:szCs w:val="24"/>
        </w:rPr>
      </w:pP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Общие положения при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Аукцион проводится в указанном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месте, в соответствующий день и час.</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зале до момента начала аукциона участник вправе задавать вопросы только по процедуре проведения аукциона.</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Во время проведения аукциона участникам запрещается перемещаться по залу, разговаривать, вступать в спор с лицом, ведущим аукцион (далее - аукционист), и членами комиссии. В случае нарушения аукционист имеет право удалить участника из зала без права дальнейшего участия в данном аукционе.</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Аукцион является открытым по составу участников и открытым по форме подачи предложений о цене.</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Аукцион проводится в следующем порядке:</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Перед началом аукциона участники проходят предварительную регистрацию.</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Регистрация участников заканчивается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15 минут до начала аукциона. При регистрации участник обязан предъявить паспорт и доверенность на представителя, уполномоченного действовать от имени участника.</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Участникам выдаются пронумерованные карточки участника аукциона (далее - карточки).</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Аукцион проводится последовательно и отдельно по каждому лоту.</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Аукцион по каждому лоту начинается с оглашения аукционистом номера лота, его наименования, краткой характеристики, начальной цены продажи, "шага аукциона".</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После объявления аукциона по лоту аукционист принимает предложения от участников по данному лоту на повышение цены путем увеличения текущей цены на "шаг аукциона" либо на цену, кратную "шагу аукциона".</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Предложения на повышение цены вносятся участниками по очереди.</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После оглашения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Pr>
          <w:rFonts w:ascii="Times New Roman" w:hAnsi="Times New Roman" w:cs="Times New Roman"/>
          <w:sz w:val="24"/>
          <w:szCs w:val="24"/>
        </w:rPr>
        <w:t>заявляется</w:t>
      </w:r>
      <w:proofErr w:type="gramEnd"/>
      <w:r>
        <w:rPr>
          <w:rFonts w:ascii="Times New Roman" w:hAnsi="Times New Roman" w:cs="Times New Roman"/>
          <w:sz w:val="24"/>
          <w:szCs w:val="24"/>
        </w:rPr>
        <w:t xml:space="preserve"> участниками аукциона путем поднятия карточек. В случае заявления цены, кратной "шагу аукциона", эта цена </w:t>
      </w:r>
      <w:proofErr w:type="gramStart"/>
      <w:r>
        <w:rPr>
          <w:rFonts w:ascii="Times New Roman" w:hAnsi="Times New Roman" w:cs="Times New Roman"/>
          <w:sz w:val="24"/>
          <w:szCs w:val="24"/>
        </w:rPr>
        <w:t>заявляется</w:t>
      </w:r>
      <w:proofErr w:type="gramEnd"/>
      <w:r>
        <w:rPr>
          <w:rFonts w:ascii="Times New Roman" w:hAnsi="Times New Roman" w:cs="Times New Roman"/>
          <w:sz w:val="24"/>
          <w:szCs w:val="24"/>
        </w:rPr>
        <w:t xml:space="preserve"> участниками аукциона путем поднятия карточек и ее оглашения.</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Если после троекратного объявления текущей цены ни один из участников не предложил более высокой цены (не поднял карточку), аукцион завершается.</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Победителем аукциона признается участник, предложивший самую высокую цену лота, на которой завершился аукцион, при условии, что общая площадь информационных полей рекламных конструкций, </w:t>
      </w:r>
      <w:proofErr w:type="gramStart"/>
      <w:r>
        <w:rPr>
          <w:rFonts w:ascii="Times New Roman" w:hAnsi="Times New Roman" w:cs="Times New Roman"/>
          <w:sz w:val="24"/>
          <w:szCs w:val="24"/>
        </w:rPr>
        <w:t>разрешения</w:t>
      </w:r>
      <w:proofErr w:type="gramEnd"/>
      <w:r>
        <w:rPr>
          <w:rFonts w:ascii="Times New Roman" w:hAnsi="Times New Roman" w:cs="Times New Roman"/>
          <w:sz w:val="24"/>
          <w:szCs w:val="24"/>
        </w:rPr>
        <w:t xml:space="preserve"> на установку которых выданы этому лицу и его аффилированным лицам на территории Ярского района, не превышает предельных значений, установленных федеральным законодательством.</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По завершен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каждому лоту аукционист объявляет о продаже лота, называет цену, предложенную победителем, и номер карточки победителя.</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Результаты проведения аукциона оформляются протоколом, который подписывается всеми присутствующими членами аукционной комиссии. По каждому лоту должен составляться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 на установку рекламной конструкции.</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Протокол подписывается в двух экземплярах. Один экземпляр протокола выдается победителю, один остается у организатора аукциона.</w:t>
      </w:r>
    </w:p>
    <w:p w:rsidR="003F2B74" w:rsidRDefault="003F2B74" w:rsidP="003F2B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уклонении (отказе) победителя аукциона от заключения договора в установленный срок он утрачивает право на подписание данного договора. В таком случае право на заключение договора автоматически переходит к другому участнику аукциона, </w:t>
      </w:r>
      <w:r>
        <w:rPr>
          <w:rFonts w:ascii="Times New Roman" w:hAnsi="Times New Roman" w:cs="Times New Roman"/>
          <w:sz w:val="24"/>
          <w:szCs w:val="24"/>
        </w:rPr>
        <w:lastRenderedPageBreak/>
        <w:t>чье предложение цены за предмет аукциона было зафиксировано следующим.</w:t>
      </w:r>
    </w:p>
    <w:p w:rsidR="003F2B74" w:rsidRDefault="003F2B74" w:rsidP="003F2B74">
      <w:pPr>
        <w:pStyle w:val="ConsPlusNormal"/>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Если после троекратного объявления начальной цены ни один из участников аукциона не выразил намерения приобрести право на заключение договора по предложенной цене (не поднял карточку), аукцион признается несостоявшимся.</w:t>
      </w:r>
    </w:p>
    <w:p w:rsidR="003F2B74" w:rsidRDefault="003F2B74" w:rsidP="008010E7">
      <w:pPr>
        <w:autoSpaceDE w:val="0"/>
        <w:autoSpaceDN w:val="0"/>
        <w:adjustRightInd w:val="0"/>
        <w:ind w:firstLine="540"/>
        <w:jc w:val="both"/>
        <w:outlineLvl w:val="1"/>
        <w:rPr>
          <w:b/>
        </w:rPr>
      </w:pPr>
    </w:p>
    <w:p w:rsidR="008010E7" w:rsidRPr="00CB7598" w:rsidRDefault="00D73CEF" w:rsidP="008010E7">
      <w:pPr>
        <w:autoSpaceDE w:val="0"/>
        <w:autoSpaceDN w:val="0"/>
        <w:adjustRightInd w:val="0"/>
        <w:ind w:firstLine="540"/>
        <w:jc w:val="both"/>
        <w:outlineLvl w:val="1"/>
        <w:rPr>
          <w:b/>
        </w:rPr>
      </w:pPr>
      <w:r w:rsidRPr="00CB7598">
        <w:rPr>
          <w:b/>
        </w:rPr>
        <w:t>Порядок и срок отзыва заявок на участие в аукционе</w:t>
      </w:r>
      <w:r w:rsidR="008010E7" w:rsidRPr="00CB7598">
        <w:rPr>
          <w:b/>
        </w:rPr>
        <w:t>.</w:t>
      </w:r>
    </w:p>
    <w:p w:rsidR="008010E7" w:rsidRPr="00CB7598" w:rsidRDefault="00D73CEF" w:rsidP="008010E7">
      <w:pPr>
        <w:autoSpaceDE w:val="0"/>
        <w:autoSpaceDN w:val="0"/>
        <w:adjustRightInd w:val="0"/>
        <w:ind w:firstLine="540"/>
        <w:jc w:val="both"/>
        <w:outlineLvl w:val="1"/>
      </w:pPr>
      <w:r w:rsidRPr="00CB7598">
        <w:t>Заявитель имеет право отозвать поданную заявку в любое время до установленных даты и времени начала рассмотрения заявок на участие в аукционе в письменной форме.</w:t>
      </w:r>
    </w:p>
    <w:p w:rsidR="008010E7" w:rsidRPr="00CB7598" w:rsidRDefault="00D73CEF" w:rsidP="008010E7">
      <w:pPr>
        <w:autoSpaceDE w:val="0"/>
        <w:autoSpaceDN w:val="0"/>
        <w:adjustRightInd w:val="0"/>
        <w:ind w:firstLine="540"/>
        <w:jc w:val="both"/>
        <w:outlineLvl w:val="1"/>
      </w:pPr>
      <w:r w:rsidRPr="00CB7598">
        <w:t xml:space="preserve">Отзыв заявки регистрируется в журнале регистрации заявок. Заявителю в течение </w:t>
      </w:r>
      <w:r w:rsidR="0002475C" w:rsidRPr="00CB7598">
        <w:t>7</w:t>
      </w:r>
      <w:r w:rsidRPr="00CB7598">
        <w:t xml:space="preserve"> (</w:t>
      </w:r>
      <w:r w:rsidR="0002475C" w:rsidRPr="00CB7598">
        <w:t>семи</w:t>
      </w:r>
      <w:r w:rsidRPr="00CB7598">
        <w:t>) календарных дней с момента поступления организатору аукциона уведомления об отзыве заявки возвращается пакет поданных им документов.</w:t>
      </w:r>
    </w:p>
    <w:p w:rsidR="008010E7" w:rsidRDefault="008010E7" w:rsidP="008010E7">
      <w:pPr>
        <w:autoSpaceDE w:val="0"/>
        <w:autoSpaceDN w:val="0"/>
        <w:adjustRightInd w:val="0"/>
        <w:ind w:firstLine="540"/>
        <w:jc w:val="both"/>
        <w:outlineLvl w:val="1"/>
      </w:pPr>
    </w:p>
    <w:p w:rsidR="008010E7" w:rsidRDefault="00D73CEF" w:rsidP="008010E7">
      <w:pPr>
        <w:autoSpaceDE w:val="0"/>
        <w:autoSpaceDN w:val="0"/>
        <w:adjustRightInd w:val="0"/>
        <w:ind w:firstLine="540"/>
        <w:jc w:val="both"/>
        <w:outlineLvl w:val="1"/>
      </w:pPr>
      <w:r w:rsidRPr="00037C7E">
        <w:rPr>
          <w:b/>
        </w:rPr>
        <w:t>Порядок</w:t>
      </w:r>
      <w:r w:rsidRPr="00037C7E">
        <w:t xml:space="preserve"> </w:t>
      </w:r>
      <w:r w:rsidRPr="00037C7E">
        <w:rPr>
          <w:b/>
        </w:rPr>
        <w:t>ознакомления с информацией</w:t>
      </w:r>
      <w:r w:rsidRPr="00037C7E">
        <w:t xml:space="preserve">: со дня начала приема заявок  </w:t>
      </w:r>
      <w:r w:rsidR="00C2751E">
        <w:t>заявители</w:t>
      </w:r>
      <w:r w:rsidRPr="00037C7E">
        <w:t xml:space="preserve"> имеют право предварительного ознакомления с информацией об аукционе.</w:t>
      </w:r>
    </w:p>
    <w:p w:rsidR="00454C62" w:rsidRDefault="00D73CEF" w:rsidP="008010E7">
      <w:pPr>
        <w:autoSpaceDE w:val="0"/>
        <w:autoSpaceDN w:val="0"/>
        <w:adjustRightInd w:val="0"/>
        <w:ind w:firstLine="540"/>
        <w:jc w:val="both"/>
        <w:outlineLvl w:val="1"/>
      </w:pPr>
      <w:proofErr w:type="gramStart"/>
      <w:r w:rsidRPr="00037C7E">
        <w:t>Бланк заявки, догово</w:t>
      </w:r>
      <w:r w:rsidR="00421E86">
        <w:t>р задатка, проект договора,</w:t>
      </w:r>
      <w:r w:rsidRPr="00037C7E">
        <w:t xml:space="preserve"> а также дополнительную ин</w:t>
      </w:r>
      <w:r w:rsidR="00421E86">
        <w:t xml:space="preserve">формацию можно получить  </w:t>
      </w:r>
      <w:r w:rsidRPr="00037C7E">
        <w:t xml:space="preserve"> в отделе</w:t>
      </w:r>
      <w:r w:rsidR="0002475C">
        <w:t xml:space="preserve"> по управлению </w:t>
      </w:r>
      <w:r w:rsidRPr="00037C7E">
        <w:t>имуществ</w:t>
      </w:r>
      <w:r w:rsidR="0002475C">
        <w:t>ом</w:t>
      </w:r>
      <w:r w:rsidRPr="00037C7E">
        <w:t xml:space="preserve"> Администрации  муниципального образования «</w:t>
      </w:r>
      <w:r w:rsidR="0002475C">
        <w:t>Ярски</w:t>
      </w:r>
      <w:r w:rsidRPr="00037C7E">
        <w:t>й район» по адресу: 427</w:t>
      </w:r>
      <w:r w:rsidR="0002475C">
        <w:t>500</w:t>
      </w:r>
      <w:r w:rsidRPr="00037C7E">
        <w:t xml:space="preserve">, УР, </w:t>
      </w:r>
      <w:r w:rsidR="0002475C">
        <w:t>Ярский район, пос. Я</w:t>
      </w:r>
      <w:r w:rsidR="00CB7598">
        <w:t>р</w:t>
      </w:r>
      <w:r w:rsidR="0002475C">
        <w:t>, ул. Советская, д.55</w:t>
      </w:r>
      <w:r w:rsidRPr="00037C7E">
        <w:t xml:space="preserve">, </w:t>
      </w:r>
      <w:proofErr w:type="spellStart"/>
      <w:r w:rsidRPr="00037C7E">
        <w:t>каб</w:t>
      </w:r>
      <w:proofErr w:type="spellEnd"/>
      <w:r w:rsidRPr="00037C7E">
        <w:t>. 5., тел. (341</w:t>
      </w:r>
      <w:r w:rsidR="0002475C">
        <w:t>57</w:t>
      </w:r>
      <w:r w:rsidRPr="00037C7E">
        <w:t xml:space="preserve">) </w:t>
      </w:r>
      <w:r w:rsidR="0002475C">
        <w:t>4</w:t>
      </w:r>
      <w:r w:rsidRPr="00037C7E">
        <w:t>-</w:t>
      </w:r>
      <w:r w:rsidR="0002475C">
        <w:t>05</w:t>
      </w:r>
      <w:r w:rsidRPr="00037C7E">
        <w:t>-</w:t>
      </w:r>
      <w:r w:rsidR="0002475C">
        <w:t>72</w:t>
      </w:r>
      <w:r w:rsidRPr="00037C7E">
        <w:t xml:space="preserve"> и  на официальном  портале муниципального образования «</w:t>
      </w:r>
      <w:r w:rsidR="00CB7598">
        <w:t>Ярский</w:t>
      </w:r>
      <w:r w:rsidRPr="00037C7E">
        <w:t xml:space="preserve"> район» в сети Интернет по адресу:  </w:t>
      </w:r>
      <w:hyperlink r:id="rId7" w:history="1">
        <w:r w:rsidRPr="00037C7E">
          <w:rPr>
            <w:rStyle w:val="a5"/>
          </w:rPr>
          <w:t>www.</w:t>
        </w:r>
        <w:r w:rsidR="0002475C" w:rsidRPr="0002475C">
          <w:t xml:space="preserve"> </w:t>
        </w:r>
        <w:r w:rsidR="0002475C" w:rsidRPr="0002475C">
          <w:rPr>
            <w:rStyle w:val="a5"/>
            <w:lang w:val="en-US"/>
          </w:rPr>
          <w:t>yar</w:t>
        </w:r>
        <w:r w:rsidR="0002475C" w:rsidRPr="0002475C">
          <w:rPr>
            <w:rStyle w:val="a5"/>
          </w:rPr>
          <w:t>.</w:t>
        </w:r>
        <w:r w:rsidR="0002475C" w:rsidRPr="0002475C">
          <w:rPr>
            <w:rStyle w:val="a5"/>
            <w:lang w:val="en-US"/>
          </w:rPr>
          <w:t>udmurt</w:t>
        </w:r>
        <w:r w:rsidR="0002475C" w:rsidRPr="0002475C">
          <w:rPr>
            <w:rStyle w:val="a5"/>
          </w:rPr>
          <w:t>.</w:t>
        </w:r>
        <w:r w:rsidR="0002475C" w:rsidRPr="0002475C">
          <w:rPr>
            <w:rStyle w:val="a5"/>
            <w:lang w:val="en-US"/>
          </w:rPr>
          <w:t>ru</w:t>
        </w:r>
        <w:r w:rsidR="0002475C" w:rsidRPr="0002475C">
          <w:rPr>
            <w:rStyle w:val="a5"/>
          </w:rPr>
          <w:t xml:space="preserve"> </w:t>
        </w:r>
      </w:hyperlink>
      <w:r w:rsidRPr="00037C7E">
        <w:t xml:space="preserve"> и  на  официальном сайте</w:t>
      </w:r>
      <w:proofErr w:type="gramEnd"/>
      <w:r w:rsidRPr="00037C7E">
        <w:t xml:space="preserve"> торгов в сети «Интернет» по адресу: </w:t>
      </w:r>
      <w:hyperlink r:id="rId8" w:history="1">
        <w:r w:rsidRPr="00037C7E">
          <w:rPr>
            <w:rStyle w:val="a5"/>
          </w:rPr>
          <w:t>www.</w:t>
        </w:r>
        <w:r w:rsidRPr="00037C7E">
          <w:rPr>
            <w:rStyle w:val="a5"/>
            <w:lang w:val="en-US"/>
          </w:rPr>
          <w:t>torgi</w:t>
        </w:r>
        <w:r w:rsidRPr="00037C7E">
          <w:rPr>
            <w:rStyle w:val="a5"/>
          </w:rPr>
          <w:t>.</w:t>
        </w:r>
        <w:r w:rsidRPr="00037C7E">
          <w:rPr>
            <w:rStyle w:val="a5"/>
            <w:lang w:val="en-US"/>
          </w:rPr>
          <w:t>gov</w:t>
        </w:r>
        <w:r w:rsidRPr="00037C7E">
          <w:rPr>
            <w:rStyle w:val="a5"/>
          </w:rPr>
          <w:t>.</w:t>
        </w:r>
        <w:proofErr w:type="spellStart"/>
        <w:r w:rsidRPr="00037C7E">
          <w:rPr>
            <w:rStyle w:val="a5"/>
            <w:lang w:val="en-US"/>
          </w:rPr>
          <w:t>ru</w:t>
        </w:r>
        <w:proofErr w:type="spellEnd"/>
      </w:hyperlink>
      <w:r w:rsidRPr="00037C7E">
        <w:t xml:space="preserve">. </w:t>
      </w:r>
    </w:p>
    <w:p w:rsidR="0002475C" w:rsidRDefault="0002475C" w:rsidP="00454C62">
      <w:pPr>
        <w:autoSpaceDE w:val="0"/>
        <w:autoSpaceDN w:val="0"/>
        <w:adjustRightInd w:val="0"/>
        <w:ind w:firstLine="540"/>
        <w:jc w:val="both"/>
        <w:outlineLvl w:val="1"/>
      </w:pPr>
    </w:p>
    <w:p w:rsidR="00454C62" w:rsidRDefault="00D73CEF" w:rsidP="00454C62">
      <w:pPr>
        <w:autoSpaceDE w:val="0"/>
        <w:autoSpaceDN w:val="0"/>
        <w:adjustRightInd w:val="0"/>
        <w:ind w:firstLine="540"/>
        <w:jc w:val="both"/>
        <w:outlineLvl w:val="1"/>
        <w:rPr>
          <w:b/>
        </w:rPr>
      </w:pPr>
      <w:r w:rsidRPr="00421E86">
        <w:rPr>
          <w:b/>
        </w:rPr>
        <w:t>Порядок  предоставления заявок</w:t>
      </w:r>
      <w:r w:rsidRPr="00421E86">
        <w:t xml:space="preserve">: заявки с документами, указанными в настоящем сообщении принимаются </w:t>
      </w:r>
      <w:r w:rsidR="00454C62" w:rsidRPr="00BA1050">
        <w:t xml:space="preserve">с </w:t>
      </w:r>
      <w:r w:rsidR="00FD73FD" w:rsidRPr="00BA1050">
        <w:rPr>
          <w:b/>
        </w:rPr>
        <w:t>30</w:t>
      </w:r>
      <w:r w:rsidR="00DD7699" w:rsidRPr="00BA1050">
        <w:rPr>
          <w:b/>
        </w:rPr>
        <w:t xml:space="preserve"> июня</w:t>
      </w:r>
      <w:r w:rsidR="009566CB" w:rsidRPr="00BA1050">
        <w:rPr>
          <w:b/>
        </w:rPr>
        <w:t xml:space="preserve"> 202</w:t>
      </w:r>
      <w:r w:rsidR="0002475C" w:rsidRPr="00BA1050">
        <w:rPr>
          <w:b/>
        </w:rPr>
        <w:t>1</w:t>
      </w:r>
      <w:r w:rsidRPr="00BA1050">
        <w:rPr>
          <w:b/>
        </w:rPr>
        <w:t xml:space="preserve"> года по</w:t>
      </w:r>
      <w:r w:rsidR="00454C62" w:rsidRPr="00BA1050">
        <w:rPr>
          <w:b/>
        </w:rPr>
        <w:t xml:space="preserve"> </w:t>
      </w:r>
      <w:r w:rsidR="00DD7699" w:rsidRPr="00BA1050">
        <w:rPr>
          <w:b/>
        </w:rPr>
        <w:t>2</w:t>
      </w:r>
      <w:r w:rsidR="00FD73FD" w:rsidRPr="00BA1050">
        <w:rPr>
          <w:b/>
        </w:rPr>
        <w:t>9</w:t>
      </w:r>
      <w:r w:rsidR="009566CB" w:rsidRPr="00BA1050">
        <w:rPr>
          <w:b/>
        </w:rPr>
        <w:t xml:space="preserve"> </w:t>
      </w:r>
      <w:r w:rsidR="00DD7699" w:rsidRPr="00BA1050">
        <w:rPr>
          <w:b/>
        </w:rPr>
        <w:t>июля</w:t>
      </w:r>
      <w:r w:rsidRPr="00BA1050">
        <w:rPr>
          <w:b/>
        </w:rPr>
        <w:t xml:space="preserve"> 20</w:t>
      </w:r>
      <w:r w:rsidR="009566CB" w:rsidRPr="00BA1050">
        <w:rPr>
          <w:b/>
        </w:rPr>
        <w:t>2</w:t>
      </w:r>
      <w:r w:rsidR="0002475C" w:rsidRPr="00BA1050">
        <w:rPr>
          <w:b/>
        </w:rPr>
        <w:t>1</w:t>
      </w:r>
      <w:r w:rsidRPr="00BA1050">
        <w:rPr>
          <w:b/>
        </w:rPr>
        <w:t xml:space="preserve"> </w:t>
      </w:r>
      <w:r w:rsidRPr="00421E86">
        <w:rPr>
          <w:b/>
        </w:rPr>
        <w:t>года</w:t>
      </w:r>
      <w:r w:rsidRPr="00421E86">
        <w:t xml:space="preserve"> в рабочее время с </w:t>
      </w:r>
      <w:r w:rsidRPr="00421E86">
        <w:rPr>
          <w:b/>
        </w:rPr>
        <w:t>8.00 до 1</w:t>
      </w:r>
      <w:r w:rsidR="008821C6">
        <w:rPr>
          <w:b/>
        </w:rPr>
        <w:t>6</w:t>
      </w:r>
      <w:r w:rsidRPr="00421E86">
        <w:rPr>
          <w:b/>
        </w:rPr>
        <w:t>.00</w:t>
      </w:r>
      <w:r w:rsidRPr="00421E86">
        <w:t xml:space="preserve"> местного времени по адресу: </w:t>
      </w:r>
      <w:proofErr w:type="gramStart"/>
      <w:r w:rsidRPr="00421E86">
        <w:rPr>
          <w:b/>
        </w:rPr>
        <w:t xml:space="preserve">УР, </w:t>
      </w:r>
      <w:r w:rsidR="0002475C">
        <w:rPr>
          <w:b/>
        </w:rPr>
        <w:t>Ярский район, пос. Яр, ул. Советская, д.55</w:t>
      </w:r>
      <w:r w:rsidRPr="00421E86">
        <w:rPr>
          <w:b/>
        </w:rPr>
        <w:t xml:space="preserve">, </w:t>
      </w:r>
      <w:proofErr w:type="spellStart"/>
      <w:r w:rsidRPr="00421E86">
        <w:rPr>
          <w:b/>
        </w:rPr>
        <w:t>каб</w:t>
      </w:r>
      <w:proofErr w:type="spellEnd"/>
      <w:r w:rsidRPr="00421E86">
        <w:rPr>
          <w:b/>
        </w:rPr>
        <w:t>. 5.</w:t>
      </w:r>
      <w:proofErr w:type="gramEnd"/>
    </w:p>
    <w:p w:rsidR="00454C62" w:rsidRDefault="00D73CEF" w:rsidP="00454C62">
      <w:pPr>
        <w:autoSpaceDE w:val="0"/>
        <w:autoSpaceDN w:val="0"/>
        <w:adjustRightInd w:val="0"/>
        <w:ind w:firstLine="540"/>
        <w:jc w:val="both"/>
        <w:outlineLvl w:val="1"/>
      </w:pPr>
      <w:r w:rsidRPr="00421E86">
        <w:t xml:space="preserve">Определение участников аукциона состоится </w:t>
      </w:r>
      <w:r w:rsidR="008821C6">
        <w:rPr>
          <w:b/>
        </w:rPr>
        <w:t>29</w:t>
      </w:r>
      <w:r w:rsidR="00454C62">
        <w:rPr>
          <w:b/>
        </w:rPr>
        <w:t xml:space="preserve"> </w:t>
      </w:r>
      <w:r w:rsidR="00DD7699">
        <w:rPr>
          <w:b/>
        </w:rPr>
        <w:t>июля</w:t>
      </w:r>
      <w:r w:rsidR="00454C62">
        <w:rPr>
          <w:b/>
        </w:rPr>
        <w:t xml:space="preserve"> 202</w:t>
      </w:r>
      <w:r w:rsidR="0002475C">
        <w:rPr>
          <w:b/>
        </w:rPr>
        <w:t>1</w:t>
      </w:r>
      <w:r w:rsidR="00454C62">
        <w:rPr>
          <w:b/>
        </w:rPr>
        <w:t xml:space="preserve"> года</w:t>
      </w:r>
      <w:r w:rsidRPr="00421E86">
        <w:t>.</w:t>
      </w:r>
    </w:p>
    <w:p w:rsidR="00454C62" w:rsidRDefault="00D73CEF" w:rsidP="00454C62">
      <w:pPr>
        <w:autoSpaceDE w:val="0"/>
        <w:autoSpaceDN w:val="0"/>
        <w:adjustRightInd w:val="0"/>
        <w:ind w:firstLine="540"/>
        <w:jc w:val="both"/>
        <w:outlineLvl w:val="1"/>
      </w:pPr>
      <w:r w:rsidRPr="00421E86">
        <w:t xml:space="preserve">Аукцион  будет  проведен </w:t>
      </w:r>
      <w:r w:rsidR="00454C62" w:rsidRPr="00BA1050">
        <w:rPr>
          <w:b/>
        </w:rPr>
        <w:t>0</w:t>
      </w:r>
      <w:r w:rsidR="00DD7699" w:rsidRPr="00BA1050">
        <w:rPr>
          <w:b/>
        </w:rPr>
        <w:t>2</w:t>
      </w:r>
      <w:r w:rsidR="00454C62" w:rsidRPr="00BA1050">
        <w:rPr>
          <w:b/>
        </w:rPr>
        <w:t xml:space="preserve"> </w:t>
      </w:r>
      <w:r w:rsidR="00DD7699" w:rsidRPr="00BA1050">
        <w:rPr>
          <w:b/>
        </w:rPr>
        <w:t>августа</w:t>
      </w:r>
      <w:r w:rsidR="00454C62" w:rsidRPr="00BA1050">
        <w:rPr>
          <w:b/>
        </w:rPr>
        <w:t xml:space="preserve"> </w:t>
      </w:r>
      <w:r w:rsidR="009566CB" w:rsidRPr="00421E86">
        <w:rPr>
          <w:b/>
        </w:rPr>
        <w:t>202</w:t>
      </w:r>
      <w:r w:rsidR="0002475C">
        <w:rPr>
          <w:b/>
        </w:rPr>
        <w:t>1</w:t>
      </w:r>
      <w:r w:rsidRPr="00421E86">
        <w:rPr>
          <w:b/>
        </w:rPr>
        <w:t xml:space="preserve"> года в </w:t>
      </w:r>
      <w:r w:rsidR="00454C62">
        <w:rPr>
          <w:b/>
        </w:rPr>
        <w:t>10</w:t>
      </w:r>
      <w:r w:rsidRPr="00421E86">
        <w:rPr>
          <w:b/>
        </w:rPr>
        <w:t xml:space="preserve">.00 часов </w:t>
      </w:r>
      <w:r w:rsidRPr="00421E86">
        <w:t xml:space="preserve"> местного времени по адресу: </w:t>
      </w:r>
      <w:proofErr w:type="gramStart"/>
      <w:r w:rsidRPr="00421E86">
        <w:rPr>
          <w:b/>
        </w:rPr>
        <w:t xml:space="preserve">УР, </w:t>
      </w:r>
      <w:r w:rsidR="0002475C">
        <w:rPr>
          <w:b/>
        </w:rPr>
        <w:t>Ярский район, пос. Яр, ул. Советская, д.55, актовый зал</w:t>
      </w:r>
      <w:r w:rsidRPr="00421E86">
        <w:t xml:space="preserve">. </w:t>
      </w:r>
      <w:proofErr w:type="gramEnd"/>
    </w:p>
    <w:p w:rsidR="00454C62" w:rsidRDefault="00454C62" w:rsidP="00454C62">
      <w:pPr>
        <w:autoSpaceDE w:val="0"/>
        <w:autoSpaceDN w:val="0"/>
        <w:adjustRightInd w:val="0"/>
        <w:ind w:firstLine="540"/>
        <w:jc w:val="both"/>
        <w:outlineLvl w:val="1"/>
      </w:pPr>
      <w:r w:rsidRPr="00421E86">
        <w:t xml:space="preserve">Регистрация участников аукциона: </w:t>
      </w:r>
      <w:r w:rsidRPr="00BA1050">
        <w:rPr>
          <w:b/>
        </w:rPr>
        <w:t>0</w:t>
      </w:r>
      <w:r w:rsidR="00DD7699" w:rsidRPr="00BA1050">
        <w:rPr>
          <w:b/>
        </w:rPr>
        <w:t>2</w:t>
      </w:r>
      <w:r w:rsidRPr="00BA1050">
        <w:rPr>
          <w:b/>
        </w:rPr>
        <w:t xml:space="preserve"> </w:t>
      </w:r>
      <w:r w:rsidR="00DD7699" w:rsidRPr="00BA1050">
        <w:rPr>
          <w:b/>
        </w:rPr>
        <w:t>августа</w:t>
      </w:r>
      <w:r w:rsidRPr="00BA1050">
        <w:rPr>
          <w:b/>
        </w:rPr>
        <w:t xml:space="preserve"> 2</w:t>
      </w:r>
      <w:r w:rsidRPr="00454C62">
        <w:rPr>
          <w:b/>
        </w:rPr>
        <w:t>02</w:t>
      </w:r>
      <w:r w:rsidR="0002475C">
        <w:rPr>
          <w:b/>
        </w:rPr>
        <w:t>1</w:t>
      </w:r>
      <w:r w:rsidRPr="00454C62">
        <w:rPr>
          <w:b/>
        </w:rPr>
        <w:t xml:space="preserve"> </w:t>
      </w:r>
      <w:r w:rsidRPr="00421E86">
        <w:rPr>
          <w:b/>
        </w:rPr>
        <w:t xml:space="preserve">года  с </w:t>
      </w:r>
      <w:r>
        <w:rPr>
          <w:b/>
        </w:rPr>
        <w:t>09</w:t>
      </w:r>
      <w:r w:rsidRPr="00421E86">
        <w:rPr>
          <w:b/>
        </w:rPr>
        <w:t>.</w:t>
      </w:r>
      <w:r w:rsidR="0002475C">
        <w:rPr>
          <w:b/>
        </w:rPr>
        <w:t>15</w:t>
      </w:r>
      <w:r w:rsidRPr="00421E86">
        <w:rPr>
          <w:b/>
        </w:rPr>
        <w:t xml:space="preserve"> до </w:t>
      </w:r>
      <w:r>
        <w:rPr>
          <w:b/>
        </w:rPr>
        <w:t>09</w:t>
      </w:r>
      <w:r w:rsidRPr="00421E86">
        <w:rPr>
          <w:b/>
        </w:rPr>
        <w:t>.</w:t>
      </w:r>
      <w:r w:rsidR="0002475C">
        <w:rPr>
          <w:b/>
        </w:rPr>
        <w:t>45</w:t>
      </w:r>
      <w:r w:rsidRPr="00421E86">
        <w:t xml:space="preserve"> часов по местному времени.</w:t>
      </w:r>
    </w:p>
    <w:p w:rsidR="00454C62" w:rsidRDefault="00454C62" w:rsidP="00454C62">
      <w:pPr>
        <w:autoSpaceDE w:val="0"/>
        <w:autoSpaceDN w:val="0"/>
        <w:adjustRightInd w:val="0"/>
        <w:ind w:firstLine="540"/>
        <w:jc w:val="both"/>
        <w:outlineLvl w:val="1"/>
      </w:pPr>
    </w:p>
    <w:p w:rsidR="00454C62" w:rsidRDefault="00D73CEF" w:rsidP="00454C62">
      <w:pPr>
        <w:autoSpaceDE w:val="0"/>
        <w:autoSpaceDN w:val="0"/>
        <w:adjustRightInd w:val="0"/>
        <w:ind w:firstLine="540"/>
        <w:jc w:val="both"/>
        <w:outlineLvl w:val="1"/>
      </w:pPr>
      <w:r w:rsidRPr="00037C7E">
        <w:rPr>
          <w:b/>
        </w:rPr>
        <w:t>Порядок определения победителя</w:t>
      </w:r>
      <w:r w:rsidRPr="00037C7E">
        <w:t>: Итоги аукциона подводятся в день его проведения.</w:t>
      </w:r>
    </w:p>
    <w:p w:rsidR="00454C62" w:rsidRDefault="00D73CEF" w:rsidP="00454C62">
      <w:pPr>
        <w:autoSpaceDE w:val="0"/>
        <w:autoSpaceDN w:val="0"/>
        <w:adjustRightInd w:val="0"/>
        <w:ind w:firstLine="540"/>
        <w:jc w:val="both"/>
        <w:outlineLvl w:val="1"/>
      </w:pPr>
      <w:r w:rsidRPr="00037C7E">
        <w:t xml:space="preserve">Победителем аукциона признается участник, номер которого и заявленная им цена были названы аукционистом последними. </w:t>
      </w:r>
      <w:r w:rsidRPr="00750B8E">
        <w:t xml:space="preserve">Организатор аукциона в течение </w:t>
      </w:r>
      <w:r w:rsidR="0002475C">
        <w:t xml:space="preserve">пяти </w:t>
      </w:r>
      <w:r w:rsidRPr="00750B8E">
        <w:t xml:space="preserve">рабочих дней </w:t>
      </w:r>
      <w:proofErr w:type="gramStart"/>
      <w:r w:rsidRPr="00750B8E">
        <w:t>с даты подписания</w:t>
      </w:r>
      <w:proofErr w:type="gramEnd"/>
      <w:r w:rsidRPr="00750B8E">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D73CEF" w:rsidRDefault="00D73CEF" w:rsidP="00454C62">
      <w:pPr>
        <w:autoSpaceDE w:val="0"/>
        <w:autoSpaceDN w:val="0"/>
        <w:adjustRightInd w:val="0"/>
        <w:ind w:firstLine="540"/>
        <w:jc w:val="both"/>
        <w:outlineLvl w:val="1"/>
      </w:pPr>
      <w:r w:rsidRPr="00037C7E">
        <w:t xml:space="preserve">Победитель аукциона подписывает договор и представляет его организатору аукциона в течение 10 рабочих дней со дня подписания проекта указанного договора. </w:t>
      </w:r>
      <w:proofErr w:type="gramStart"/>
      <w:r w:rsidRPr="00037C7E">
        <w:t xml:space="preserve">Договор должен быть подписан сторонами и заверен печатью не позднее </w:t>
      </w:r>
      <w:r w:rsidRPr="00037C7E">
        <w:rPr>
          <w:b/>
        </w:rPr>
        <w:t xml:space="preserve">20 </w:t>
      </w:r>
      <w:r w:rsidRPr="00037C7E">
        <w:t xml:space="preserve">дней после завершения аукциона и оформления протокола, но не ранее чем через </w:t>
      </w:r>
      <w:r w:rsidRPr="00037C7E">
        <w:rPr>
          <w:b/>
        </w:rPr>
        <w:t xml:space="preserve">10 </w:t>
      </w:r>
      <w:r w:rsidRPr="00037C7E">
        <w:t xml:space="preserve"> дней со дня размещения протокола о результатах аукциона на официальном сайте торгов Российской Федерации для размещения информации о проведении торгов</w:t>
      </w:r>
      <w:r w:rsidR="00C2751E">
        <w:t xml:space="preserve"> и на официальном портале муниципального образования «</w:t>
      </w:r>
      <w:r w:rsidR="00002B87">
        <w:t>Ярский</w:t>
      </w:r>
      <w:r w:rsidR="00C2751E">
        <w:t xml:space="preserve"> район»</w:t>
      </w:r>
      <w:r w:rsidR="00C2751E" w:rsidRPr="00750B8E">
        <w:t>.</w:t>
      </w:r>
      <w:proofErr w:type="gramEnd"/>
    </w:p>
    <w:p w:rsidR="00223E7B" w:rsidRDefault="00223E7B"/>
    <w:sectPr w:rsidR="00223E7B" w:rsidSect="007A2F6C">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CEF"/>
    <w:rsid w:val="00002B87"/>
    <w:rsid w:val="0002475C"/>
    <w:rsid w:val="00026824"/>
    <w:rsid w:val="000C6F16"/>
    <w:rsid w:val="00100C39"/>
    <w:rsid w:val="00215A63"/>
    <w:rsid w:val="00223E7B"/>
    <w:rsid w:val="00285E90"/>
    <w:rsid w:val="003455E1"/>
    <w:rsid w:val="003F2B74"/>
    <w:rsid w:val="00421E86"/>
    <w:rsid w:val="00454C62"/>
    <w:rsid w:val="00471A9D"/>
    <w:rsid w:val="00506DBD"/>
    <w:rsid w:val="005D4FC1"/>
    <w:rsid w:val="00676F98"/>
    <w:rsid w:val="007A2F6C"/>
    <w:rsid w:val="008010E7"/>
    <w:rsid w:val="008527B6"/>
    <w:rsid w:val="008821C6"/>
    <w:rsid w:val="008F6ADD"/>
    <w:rsid w:val="00937414"/>
    <w:rsid w:val="009566CB"/>
    <w:rsid w:val="009F5BB3"/>
    <w:rsid w:val="00A91422"/>
    <w:rsid w:val="00AA3E99"/>
    <w:rsid w:val="00B65AD8"/>
    <w:rsid w:val="00BA1050"/>
    <w:rsid w:val="00C228FF"/>
    <w:rsid w:val="00C2751E"/>
    <w:rsid w:val="00CB7598"/>
    <w:rsid w:val="00D73CEF"/>
    <w:rsid w:val="00DD7699"/>
    <w:rsid w:val="00E1595E"/>
    <w:rsid w:val="00E4329B"/>
    <w:rsid w:val="00FD7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C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CEF"/>
    <w:pPr>
      <w:spacing w:after="120"/>
    </w:pPr>
  </w:style>
  <w:style w:type="character" w:customStyle="1" w:styleId="a4">
    <w:name w:val="Основной текст Знак"/>
    <w:basedOn w:val="a0"/>
    <w:link w:val="a3"/>
    <w:rsid w:val="00D73CEF"/>
    <w:rPr>
      <w:rFonts w:ascii="Times New Roman" w:eastAsia="Times New Roman" w:hAnsi="Times New Roman" w:cs="Times New Roman"/>
      <w:sz w:val="24"/>
      <w:szCs w:val="24"/>
      <w:lang w:eastAsia="ru-RU"/>
    </w:rPr>
  </w:style>
  <w:style w:type="character" w:styleId="a5">
    <w:name w:val="Hyperlink"/>
    <w:unhideWhenUsed/>
    <w:rsid w:val="00D73CEF"/>
    <w:rPr>
      <w:color w:val="0000FF"/>
      <w:u w:val="single"/>
    </w:rPr>
  </w:style>
  <w:style w:type="paragraph" w:customStyle="1" w:styleId="ConsPlusNormal">
    <w:name w:val="ConsPlusNormal"/>
    <w:rsid w:val="00D73CEF"/>
    <w:pPr>
      <w:widowControl w:val="0"/>
      <w:autoSpaceDE w:val="0"/>
      <w:autoSpaceDN w:val="0"/>
      <w:spacing w:after="0" w:line="240" w:lineRule="auto"/>
    </w:pPr>
    <w:rPr>
      <w:rFonts w:ascii="Calibri" w:eastAsia="Times New Roman" w:hAnsi="Calibri" w:cs="Calibri"/>
      <w:szCs w:val="20"/>
      <w:lang w:eastAsia="ru-RU"/>
    </w:rPr>
  </w:style>
  <w:style w:type="paragraph" w:styleId="a6">
    <w:name w:val="Balloon Text"/>
    <w:basedOn w:val="a"/>
    <w:link w:val="a7"/>
    <w:uiPriority w:val="99"/>
    <w:semiHidden/>
    <w:unhideWhenUsed/>
    <w:rsid w:val="003455E1"/>
    <w:rPr>
      <w:rFonts w:ascii="Tahoma" w:hAnsi="Tahoma" w:cs="Tahoma"/>
      <w:sz w:val="16"/>
      <w:szCs w:val="16"/>
    </w:rPr>
  </w:style>
  <w:style w:type="character" w:customStyle="1" w:styleId="a7">
    <w:name w:val="Текст выноски Знак"/>
    <w:basedOn w:val="a0"/>
    <w:link w:val="a6"/>
    <w:uiPriority w:val="99"/>
    <w:semiHidden/>
    <w:rsid w:val="003455E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C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CEF"/>
    <w:pPr>
      <w:spacing w:after="120"/>
    </w:pPr>
  </w:style>
  <w:style w:type="character" w:customStyle="1" w:styleId="a4">
    <w:name w:val="Основной текст Знак"/>
    <w:basedOn w:val="a0"/>
    <w:link w:val="a3"/>
    <w:rsid w:val="00D73CEF"/>
    <w:rPr>
      <w:rFonts w:ascii="Times New Roman" w:eastAsia="Times New Roman" w:hAnsi="Times New Roman" w:cs="Times New Roman"/>
      <w:sz w:val="24"/>
      <w:szCs w:val="24"/>
      <w:lang w:eastAsia="ru-RU"/>
    </w:rPr>
  </w:style>
  <w:style w:type="character" w:styleId="a5">
    <w:name w:val="Hyperlink"/>
    <w:unhideWhenUsed/>
    <w:rsid w:val="00D73CEF"/>
    <w:rPr>
      <w:color w:val="0000FF"/>
      <w:u w:val="single"/>
    </w:rPr>
  </w:style>
  <w:style w:type="paragraph" w:customStyle="1" w:styleId="ConsPlusNormal">
    <w:name w:val="ConsPlusNormal"/>
    <w:rsid w:val="00D73CEF"/>
    <w:pPr>
      <w:widowControl w:val="0"/>
      <w:autoSpaceDE w:val="0"/>
      <w:autoSpaceDN w:val="0"/>
      <w:spacing w:after="0" w:line="240" w:lineRule="auto"/>
    </w:pPr>
    <w:rPr>
      <w:rFonts w:ascii="Calibri" w:eastAsia="Times New Roman" w:hAnsi="Calibri" w:cs="Calibri"/>
      <w:szCs w:val="20"/>
      <w:lang w:eastAsia="ru-RU"/>
    </w:rPr>
  </w:style>
  <w:style w:type="paragraph" w:styleId="a6">
    <w:name w:val="Balloon Text"/>
    <w:basedOn w:val="a"/>
    <w:link w:val="a7"/>
    <w:uiPriority w:val="99"/>
    <w:semiHidden/>
    <w:unhideWhenUsed/>
    <w:rsid w:val="003455E1"/>
    <w:rPr>
      <w:rFonts w:ascii="Tahoma" w:hAnsi="Tahoma" w:cs="Tahoma"/>
      <w:sz w:val="16"/>
      <w:szCs w:val="16"/>
    </w:rPr>
  </w:style>
  <w:style w:type="character" w:customStyle="1" w:styleId="a7">
    <w:name w:val="Текст выноски Знак"/>
    <w:basedOn w:val="a0"/>
    <w:link w:val="a6"/>
    <w:uiPriority w:val="99"/>
    <w:semiHidden/>
    <w:rsid w:val="003455E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23308">
      <w:bodyDiv w:val="1"/>
      <w:marLeft w:val="0"/>
      <w:marRight w:val="0"/>
      <w:marTop w:val="0"/>
      <w:marBottom w:val="0"/>
      <w:divBdr>
        <w:top w:val="none" w:sz="0" w:space="0" w:color="auto"/>
        <w:left w:val="none" w:sz="0" w:space="0" w:color="auto"/>
        <w:bottom w:val="none" w:sz="0" w:space="0" w:color="auto"/>
        <w:right w:val="none" w:sz="0" w:space="0" w:color="auto"/>
      </w:divBdr>
    </w:div>
    <w:div w:id="334921358">
      <w:bodyDiv w:val="1"/>
      <w:marLeft w:val="0"/>
      <w:marRight w:val="0"/>
      <w:marTop w:val="0"/>
      <w:marBottom w:val="0"/>
      <w:divBdr>
        <w:top w:val="none" w:sz="0" w:space="0" w:color="auto"/>
        <w:left w:val="none" w:sz="0" w:space="0" w:color="auto"/>
        <w:bottom w:val="none" w:sz="0" w:space="0" w:color="auto"/>
        <w:right w:val="none" w:sz="0" w:space="0" w:color="auto"/>
      </w:divBdr>
    </w:div>
    <w:div w:id="811215608">
      <w:bodyDiv w:val="1"/>
      <w:marLeft w:val="0"/>
      <w:marRight w:val="0"/>
      <w:marTop w:val="0"/>
      <w:marBottom w:val="0"/>
      <w:divBdr>
        <w:top w:val="none" w:sz="0" w:space="0" w:color="auto"/>
        <w:left w:val="none" w:sz="0" w:space="0" w:color="auto"/>
        <w:bottom w:val="none" w:sz="0" w:space="0" w:color="auto"/>
        <w:right w:val="none" w:sz="0" w:space="0" w:color="auto"/>
      </w:divBdr>
    </w:div>
    <w:div w:id="1747914871">
      <w:bodyDiv w:val="1"/>
      <w:marLeft w:val="0"/>
      <w:marRight w:val="0"/>
      <w:marTop w:val="0"/>
      <w:marBottom w:val="0"/>
      <w:divBdr>
        <w:top w:val="none" w:sz="0" w:space="0" w:color="auto"/>
        <w:left w:val="none" w:sz="0" w:space="0" w:color="auto"/>
        <w:bottom w:val="none" w:sz="0" w:space="0" w:color="auto"/>
        <w:right w:val="none" w:sz="0" w:space="0" w:color="auto"/>
      </w:divBdr>
    </w:div>
    <w:div w:id="211978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glazrayon.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16B0F40F251DE3278B077BB5C5776E6755A57A00948A65EF325A2C5D3C5D86AF4F952E578W0Y1E" TargetMode="External"/><Relationship Id="rId5" Type="http://schemas.openxmlformats.org/officeDocument/2006/relationships/hyperlink" Target="http://yar.udmur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7</Pages>
  <Words>3412</Words>
  <Characters>19454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User</cp:lastModifiedBy>
  <cp:revision>14</cp:revision>
  <cp:lastPrinted>2020-09-30T12:08:00Z</cp:lastPrinted>
  <dcterms:created xsi:type="dcterms:W3CDTF">2021-06-24T09:19:00Z</dcterms:created>
  <dcterms:modified xsi:type="dcterms:W3CDTF">2021-06-29T12:02:00Z</dcterms:modified>
</cp:coreProperties>
</file>